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0822F" w14:textId="77777777" w:rsidR="00B16BD6" w:rsidRPr="007C357B" w:rsidRDefault="00D808A0" w:rsidP="007C357B">
      <w:pPr>
        <w:pStyle w:val="Rubrik"/>
        <w:spacing w:after="0"/>
        <w:rPr>
          <w:sz w:val="32"/>
          <w:szCs w:val="32"/>
          <w:lang w:val="en-US"/>
        </w:rPr>
      </w:pPr>
      <w:bookmarkStart w:id="0" w:name="_GoBack"/>
      <w:bookmarkEnd w:id="0"/>
      <w:r w:rsidRPr="007C357B">
        <w:rPr>
          <w:lang w:val="en-US"/>
        </w:rPr>
        <w:t>Environmental</w:t>
      </w:r>
      <w:r w:rsidR="007C357B" w:rsidRPr="007C357B">
        <w:rPr>
          <w:lang w:val="en-US"/>
        </w:rPr>
        <w:t xml:space="preserve"> Monitoring</w:t>
      </w:r>
      <w:r w:rsidR="007C357B">
        <w:rPr>
          <w:lang w:val="en-US"/>
        </w:rPr>
        <w:t xml:space="preserve"> </w:t>
      </w:r>
      <w:r w:rsidR="007C357B" w:rsidRPr="007C357B">
        <w:rPr>
          <w:sz w:val="32"/>
          <w:szCs w:val="32"/>
          <w:lang w:val="en-US"/>
        </w:rPr>
        <w:t>(7.5 ECTS credits)</w:t>
      </w:r>
    </w:p>
    <w:p w14:paraId="6B6F0489" w14:textId="77777777" w:rsidR="007C357B" w:rsidRDefault="007C357B" w:rsidP="007C357B">
      <w:pPr>
        <w:spacing w:after="0"/>
        <w:rPr>
          <w:lang w:val="en-US"/>
        </w:rPr>
      </w:pPr>
    </w:p>
    <w:p w14:paraId="1D0DF634" w14:textId="77777777" w:rsidR="00C46DA8" w:rsidRDefault="007C357B" w:rsidP="007C357B">
      <w:pPr>
        <w:spacing w:after="0"/>
        <w:rPr>
          <w:lang w:val="en-US"/>
        </w:rPr>
      </w:pPr>
      <w:r w:rsidRPr="007C357B">
        <w:rPr>
          <w:lang w:val="en-US"/>
        </w:rPr>
        <w:t>Course code</w:t>
      </w:r>
      <w:r w:rsidR="00C46DA8" w:rsidRPr="007C357B">
        <w:rPr>
          <w:lang w:val="en-US"/>
        </w:rPr>
        <w:t xml:space="preserve">: </w:t>
      </w:r>
      <w:r w:rsidRPr="007C357B">
        <w:rPr>
          <w:lang w:val="en-US"/>
        </w:rPr>
        <w:t>746G47</w:t>
      </w:r>
      <w:r w:rsidR="00D936D3">
        <w:rPr>
          <w:lang w:val="en-US"/>
        </w:rPr>
        <w:t xml:space="preserve"> and 746G29 (Swedish version)</w:t>
      </w:r>
    </w:p>
    <w:p w14:paraId="3BAAFB3D" w14:textId="77777777" w:rsidR="00D936D3" w:rsidRPr="007C357B" w:rsidRDefault="00D936D3" w:rsidP="007C357B">
      <w:pPr>
        <w:spacing w:after="0"/>
        <w:rPr>
          <w:lang w:val="en-US"/>
        </w:rPr>
      </w:pPr>
    </w:p>
    <w:p w14:paraId="29751E8A" w14:textId="77777777" w:rsidR="00C46DA8" w:rsidRDefault="007C357B" w:rsidP="007C357B">
      <w:pPr>
        <w:spacing w:after="0"/>
        <w:rPr>
          <w:lang w:val="en-US"/>
        </w:rPr>
      </w:pPr>
      <w:r w:rsidRPr="007C357B">
        <w:rPr>
          <w:lang w:val="en-US"/>
        </w:rPr>
        <w:t xml:space="preserve">Main </w:t>
      </w:r>
      <w:r w:rsidR="00582970" w:rsidRPr="007C357B">
        <w:rPr>
          <w:lang w:val="en-US"/>
        </w:rPr>
        <w:t>responsible</w:t>
      </w:r>
      <w:r w:rsidRPr="007C357B">
        <w:rPr>
          <w:lang w:val="en-US"/>
        </w:rPr>
        <w:t xml:space="preserve"> teacher and examiner</w:t>
      </w:r>
      <w:r w:rsidR="00C46DA8" w:rsidRPr="007C357B">
        <w:rPr>
          <w:lang w:val="en-US"/>
        </w:rPr>
        <w:t xml:space="preserve">: </w:t>
      </w:r>
      <w:r w:rsidRPr="007C357B">
        <w:rPr>
          <w:lang w:val="en-US"/>
        </w:rPr>
        <w:t>David Bastviken</w:t>
      </w:r>
      <w:r w:rsidR="00582970">
        <w:rPr>
          <w:lang w:val="en-US"/>
        </w:rPr>
        <w:t xml:space="preserve"> (DB)</w:t>
      </w:r>
    </w:p>
    <w:p w14:paraId="0D2163A3" w14:textId="77777777" w:rsidR="00582970" w:rsidRPr="00DE47CB" w:rsidRDefault="00582970" w:rsidP="007C357B">
      <w:pPr>
        <w:spacing w:after="0"/>
        <w:rPr>
          <w:lang w:val="en-US"/>
        </w:rPr>
      </w:pPr>
      <w:r>
        <w:rPr>
          <w:lang w:val="en-US"/>
        </w:rPr>
        <w:t xml:space="preserve">Other teachers: Åsa Danielsson (ÅD), </w:t>
      </w:r>
      <w:r w:rsidR="00CD18C3">
        <w:rPr>
          <w:lang w:val="en-US"/>
        </w:rPr>
        <w:t>Magnus Gålfalk (MG)</w:t>
      </w:r>
      <w:r w:rsidR="00DE47CB" w:rsidRPr="00DE47CB" w:rsidDel="00504BE7">
        <w:rPr>
          <w:lang w:val="en-US"/>
        </w:rPr>
        <w:t xml:space="preserve"> </w:t>
      </w:r>
    </w:p>
    <w:p w14:paraId="54F80CFA" w14:textId="77777777" w:rsidR="00D936D3" w:rsidRPr="007C357B" w:rsidRDefault="00D936D3" w:rsidP="007C357B">
      <w:pPr>
        <w:spacing w:after="0"/>
        <w:rPr>
          <w:lang w:val="en-US"/>
        </w:rPr>
      </w:pPr>
    </w:p>
    <w:p w14:paraId="4B16A577" w14:textId="77777777" w:rsidR="00C46DA8" w:rsidRPr="00944FA5" w:rsidRDefault="007C357B" w:rsidP="007C357B">
      <w:pPr>
        <w:spacing w:after="0"/>
        <w:rPr>
          <w:lang w:val="en-US"/>
        </w:rPr>
      </w:pPr>
      <w:r w:rsidRPr="00944FA5">
        <w:rPr>
          <w:lang w:val="en-US"/>
        </w:rPr>
        <w:t>Study administrator</w:t>
      </w:r>
      <w:r w:rsidR="00C46DA8" w:rsidRPr="00944FA5">
        <w:rPr>
          <w:lang w:val="en-US"/>
        </w:rPr>
        <w:t>: Inger Rehnström</w:t>
      </w:r>
      <w:r w:rsidR="004A1F56">
        <w:rPr>
          <w:lang w:val="en-US"/>
        </w:rPr>
        <w:t xml:space="preserve"> and Susanne Eriksson</w:t>
      </w:r>
    </w:p>
    <w:p w14:paraId="3ED6AD7B" w14:textId="77777777" w:rsidR="00D936D3" w:rsidRPr="00944FA5" w:rsidRDefault="00D936D3" w:rsidP="007C357B">
      <w:pPr>
        <w:spacing w:after="0"/>
        <w:rPr>
          <w:lang w:val="en-US"/>
        </w:rPr>
      </w:pPr>
    </w:p>
    <w:p w14:paraId="4CCA2D10" w14:textId="77777777" w:rsidR="007C357B" w:rsidRDefault="007C357B" w:rsidP="007C357B">
      <w:pPr>
        <w:spacing w:after="0"/>
        <w:rPr>
          <w:lang w:val="en-US"/>
        </w:rPr>
      </w:pPr>
      <w:r w:rsidRPr="007C357B">
        <w:rPr>
          <w:lang w:val="en-US"/>
        </w:rPr>
        <w:t>Course time</w:t>
      </w:r>
      <w:r w:rsidR="00452BD0" w:rsidRPr="007C357B">
        <w:rPr>
          <w:lang w:val="en-US"/>
        </w:rPr>
        <w:t xml:space="preserve">: </w:t>
      </w:r>
      <w:r w:rsidR="00504BE7">
        <w:rPr>
          <w:lang w:val="en-US"/>
        </w:rPr>
        <w:t>Dec</w:t>
      </w:r>
      <w:r w:rsidR="00504BE7" w:rsidRPr="007C357B">
        <w:rPr>
          <w:lang w:val="en-US"/>
        </w:rPr>
        <w:t xml:space="preserve">ember </w:t>
      </w:r>
      <w:r w:rsidR="00CA5D88">
        <w:rPr>
          <w:lang w:val="en-US"/>
        </w:rPr>
        <w:t>201</w:t>
      </w:r>
      <w:r w:rsidR="0095079B">
        <w:rPr>
          <w:lang w:val="en-US"/>
        </w:rPr>
        <w:t>9</w:t>
      </w:r>
      <w:r w:rsidR="00CA5D88">
        <w:rPr>
          <w:lang w:val="en-US"/>
        </w:rPr>
        <w:t xml:space="preserve"> </w:t>
      </w:r>
      <w:r w:rsidRPr="007C357B">
        <w:rPr>
          <w:lang w:val="en-US"/>
        </w:rPr>
        <w:t xml:space="preserve">to January </w:t>
      </w:r>
      <w:r w:rsidR="0095079B">
        <w:rPr>
          <w:lang w:val="en-US"/>
        </w:rPr>
        <w:t>2020</w:t>
      </w:r>
      <w:r w:rsidR="00CA5D88">
        <w:rPr>
          <w:lang w:val="en-US"/>
        </w:rPr>
        <w:t xml:space="preserve"> (see </w:t>
      </w:r>
      <w:proofErr w:type="spellStart"/>
      <w:r w:rsidR="00CA5D88">
        <w:rPr>
          <w:lang w:val="en-US"/>
        </w:rPr>
        <w:t>TimeEdit</w:t>
      </w:r>
      <w:proofErr w:type="spellEnd"/>
      <w:r w:rsidR="00CA5D88">
        <w:rPr>
          <w:lang w:val="en-US"/>
        </w:rPr>
        <w:t xml:space="preserve"> at </w:t>
      </w:r>
      <w:r w:rsidR="000E7224">
        <w:fldChar w:fldCharType="begin"/>
      </w:r>
      <w:r w:rsidR="000E7224" w:rsidRPr="000E7224">
        <w:rPr>
          <w:lang w:val="en-US"/>
        </w:rPr>
        <w:instrText xml:space="preserve"> HYPERLINK "http://www.liu.se" </w:instrText>
      </w:r>
      <w:r w:rsidR="000E7224">
        <w:fldChar w:fldCharType="separate"/>
      </w:r>
      <w:r w:rsidR="00011784" w:rsidRPr="00C64A34">
        <w:rPr>
          <w:rStyle w:val="Hyperlnk"/>
          <w:lang w:val="en-US"/>
        </w:rPr>
        <w:t>www.liu.se</w:t>
      </w:r>
      <w:r w:rsidR="000E7224">
        <w:rPr>
          <w:rStyle w:val="Hyperlnk"/>
          <w:lang w:val="en-US"/>
        </w:rPr>
        <w:fldChar w:fldCharType="end"/>
      </w:r>
      <w:r w:rsidR="00CA5D88">
        <w:rPr>
          <w:lang w:val="en-US"/>
        </w:rPr>
        <w:t xml:space="preserve"> for schedule)</w:t>
      </w:r>
      <w:r w:rsidRPr="007C357B">
        <w:rPr>
          <w:lang w:val="en-US"/>
        </w:rPr>
        <w:t xml:space="preserve">. </w:t>
      </w:r>
    </w:p>
    <w:p w14:paraId="032F8F70" w14:textId="77777777" w:rsidR="00CA5D88" w:rsidRDefault="00CA5D88" w:rsidP="007C357B">
      <w:pPr>
        <w:spacing w:after="0"/>
        <w:rPr>
          <w:lang w:val="en-US"/>
        </w:rPr>
      </w:pPr>
    </w:p>
    <w:p w14:paraId="529E803F" w14:textId="77777777" w:rsidR="008C2B90" w:rsidRDefault="002D3B4F" w:rsidP="00AF3516">
      <w:pPr>
        <w:pStyle w:val="Rubrik1"/>
        <w:spacing w:before="0"/>
        <w:jc w:val="both"/>
        <w:rPr>
          <w:lang w:val="en-US"/>
        </w:rPr>
      </w:pPr>
      <w:r>
        <w:rPr>
          <w:lang w:val="en-US"/>
        </w:rPr>
        <w:t>Literature</w:t>
      </w:r>
      <w:r w:rsidR="00126CEC">
        <w:rPr>
          <w:lang w:val="en-US"/>
        </w:rPr>
        <w:t xml:space="preserve"> </w:t>
      </w:r>
    </w:p>
    <w:p w14:paraId="25AAD273" w14:textId="77777777" w:rsidR="002D3B4F" w:rsidRDefault="008C2B90" w:rsidP="00AF3516">
      <w:pPr>
        <w:pStyle w:val="Rubrik1"/>
        <w:spacing w:before="0"/>
        <w:jc w:val="both"/>
        <w:rPr>
          <w:b/>
          <w:sz w:val="24"/>
          <w:szCs w:val="24"/>
          <w:lang w:val="en-US"/>
        </w:rPr>
      </w:pPr>
      <w:r w:rsidRPr="008C2B90">
        <w:rPr>
          <w:b/>
          <w:sz w:val="24"/>
          <w:szCs w:val="24"/>
          <w:lang w:val="en-US"/>
        </w:rPr>
        <w:t>(</w:t>
      </w:r>
      <w:r w:rsidR="00571DCB">
        <w:rPr>
          <w:b/>
          <w:sz w:val="24"/>
          <w:szCs w:val="24"/>
          <w:lang w:val="en-US"/>
        </w:rPr>
        <w:t xml:space="preserve">NOTE: </w:t>
      </w:r>
      <w:r w:rsidRPr="008C2B90">
        <w:rPr>
          <w:b/>
          <w:sz w:val="24"/>
          <w:szCs w:val="24"/>
          <w:lang w:val="en-US"/>
        </w:rPr>
        <w:t>Not</w:t>
      </w:r>
      <w:r w:rsidR="00011784">
        <w:rPr>
          <w:b/>
          <w:sz w:val="24"/>
          <w:szCs w:val="24"/>
          <w:lang w:val="en-US"/>
        </w:rPr>
        <w:t xml:space="preserve"> all </w:t>
      </w:r>
      <w:r w:rsidR="00C335F2">
        <w:rPr>
          <w:b/>
          <w:sz w:val="24"/>
          <w:szCs w:val="24"/>
          <w:lang w:val="en-US"/>
        </w:rPr>
        <w:t>literature</w:t>
      </w:r>
      <w:r w:rsidR="00011784">
        <w:rPr>
          <w:b/>
          <w:sz w:val="24"/>
          <w:szCs w:val="24"/>
          <w:lang w:val="en-US"/>
        </w:rPr>
        <w:t xml:space="preserve"> </w:t>
      </w:r>
      <w:r w:rsidR="00786CCB">
        <w:rPr>
          <w:b/>
          <w:sz w:val="24"/>
          <w:szCs w:val="24"/>
          <w:lang w:val="en-US"/>
        </w:rPr>
        <w:t>b</w:t>
      </w:r>
      <w:r w:rsidR="00C335F2">
        <w:rPr>
          <w:b/>
          <w:sz w:val="24"/>
          <w:szCs w:val="24"/>
          <w:lang w:val="en-US"/>
        </w:rPr>
        <w:t>e</w:t>
      </w:r>
      <w:r w:rsidR="00786CCB">
        <w:rPr>
          <w:b/>
          <w:sz w:val="24"/>
          <w:szCs w:val="24"/>
          <w:lang w:val="en-US"/>
        </w:rPr>
        <w:t>l</w:t>
      </w:r>
      <w:r w:rsidR="00C335F2">
        <w:rPr>
          <w:b/>
          <w:sz w:val="24"/>
          <w:szCs w:val="24"/>
          <w:lang w:val="en-US"/>
        </w:rPr>
        <w:t>ow</w:t>
      </w:r>
      <w:r w:rsidR="00011784">
        <w:rPr>
          <w:b/>
          <w:sz w:val="24"/>
          <w:szCs w:val="24"/>
          <w:lang w:val="en-US"/>
        </w:rPr>
        <w:t xml:space="preserve"> is m</w:t>
      </w:r>
      <w:r w:rsidRPr="008C2B90">
        <w:rPr>
          <w:b/>
          <w:sz w:val="24"/>
          <w:szCs w:val="24"/>
          <w:lang w:val="en-US"/>
        </w:rPr>
        <w:t xml:space="preserve">andatory – the </w:t>
      </w:r>
      <w:r w:rsidR="00502837">
        <w:rPr>
          <w:b/>
          <w:sz w:val="24"/>
          <w:szCs w:val="24"/>
          <w:lang w:val="en-US"/>
        </w:rPr>
        <w:t>lit</w:t>
      </w:r>
      <w:r w:rsidRPr="008C2B90">
        <w:rPr>
          <w:b/>
          <w:sz w:val="24"/>
          <w:szCs w:val="24"/>
          <w:lang w:val="en-US"/>
        </w:rPr>
        <w:t>erature will be discussed</w:t>
      </w:r>
      <w:r w:rsidR="00011784">
        <w:rPr>
          <w:b/>
          <w:sz w:val="24"/>
          <w:szCs w:val="24"/>
          <w:lang w:val="en-US"/>
        </w:rPr>
        <w:t xml:space="preserve"> in detail</w:t>
      </w:r>
      <w:r w:rsidRPr="008C2B90">
        <w:rPr>
          <w:b/>
          <w:sz w:val="24"/>
          <w:szCs w:val="24"/>
          <w:lang w:val="en-US"/>
        </w:rPr>
        <w:t xml:space="preserve"> when the course starts)</w:t>
      </w:r>
    </w:p>
    <w:p w14:paraId="25583CED" w14:textId="77777777" w:rsidR="00E83DAA" w:rsidRPr="00E83DAA" w:rsidRDefault="00E83DAA" w:rsidP="00496BD1">
      <w:pPr>
        <w:pStyle w:val="Liststycke"/>
        <w:numPr>
          <w:ilvl w:val="0"/>
          <w:numId w:val="48"/>
        </w:numPr>
        <w:spacing w:after="240"/>
        <w:ind w:left="284" w:hanging="284"/>
        <w:contextualSpacing w:val="0"/>
        <w:rPr>
          <w:lang w:val="en-US"/>
        </w:rPr>
      </w:pPr>
      <w:r w:rsidRPr="00E83DAA">
        <w:rPr>
          <w:lang w:val="en-US"/>
        </w:rPr>
        <w:t xml:space="preserve">Framework document for the course - an example </w:t>
      </w:r>
      <w:r>
        <w:rPr>
          <w:lang w:val="en-US"/>
        </w:rPr>
        <w:t xml:space="preserve">from the </w:t>
      </w:r>
      <w:r w:rsidR="00C34A25">
        <w:rPr>
          <w:lang w:val="en-US"/>
        </w:rPr>
        <w:t>Council of Managers of National Antarctic Programs (COMNAP) and its Antarctic Environmental Officers Network (AEON)</w:t>
      </w:r>
      <w:r>
        <w:rPr>
          <w:lang w:val="en-US"/>
        </w:rPr>
        <w:t xml:space="preserve"> on</w:t>
      </w:r>
      <w:r w:rsidRPr="00E83DAA">
        <w:rPr>
          <w:lang w:val="en-US"/>
        </w:rPr>
        <w:t xml:space="preserve"> how to design an e</w:t>
      </w:r>
      <w:r>
        <w:rPr>
          <w:lang w:val="en-US"/>
        </w:rPr>
        <w:t>nvironmental Monitoring program</w:t>
      </w:r>
      <w:r w:rsidRPr="00E83DAA">
        <w:rPr>
          <w:lang w:val="en-US"/>
        </w:rPr>
        <w:t xml:space="preserve">: </w:t>
      </w:r>
      <w:r w:rsidR="00496BD1" w:rsidRPr="00496BD1">
        <w:rPr>
          <w:rStyle w:val="Hyperlnk"/>
          <w:lang w:val="en-US"/>
        </w:rPr>
        <w:t>https://www.comnap.aq/Publications/Comnap%20Publications/comnap_guidelines_practicalmonitoring_2005.pdf</w:t>
      </w:r>
    </w:p>
    <w:p w14:paraId="45261DF3" w14:textId="77777777" w:rsidR="00292DEB" w:rsidRPr="00292DEB" w:rsidRDefault="00292DEB" w:rsidP="00292DEB">
      <w:pPr>
        <w:pStyle w:val="Liststycke"/>
        <w:numPr>
          <w:ilvl w:val="0"/>
          <w:numId w:val="46"/>
        </w:numPr>
        <w:spacing w:after="0"/>
        <w:ind w:left="284" w:hanging="284"/>
        <w:contextualSpacing w:val="0"/>
        <w:rPr>
          <w:lang w:val="en-US"/>
        </w:rPr>
      </w:pPr>
      <w:r w:rsidRPr="00292DEB">
        <w:rPr>
          <w:lang w:val="en-US"/>
        </w:rPr>
        <w:t xml:space="preserve">Dodge R. I. and </w:t>
      </w:r>
      <w:proofErr w:type="spellStart"/>
      <w:r w:rsidRPr="00292DEB">
        <w:rPr>
          <w:lang w:val="en-US"/>
        </w:rPr>
        <w:t>Congalton</w:t>
      </w:r>
      <w:proofErr w:type="spellEnd"/>
      <w:r w:rsidRPr="00292DEB">
        <w:rPr>
          <w:lang w:val="en-US"/>
        </w:rPr>
        <w:t xml:space="preserve"> R. G. "Meeting Environmental Challenges with Remote Sensing Imagery" by Rebecca L. Dodge and Russell G. </w:t>
      </w:r>
      <w:proofErr w:type="spellStart"/>
      <w:r w:rsidRPr="00292DEB">
        <w:rPr>
          <w:lang w:val="en-US"/>
        </w:rPr>
        <w:t>Congalton</w:t>
      </w:r>
      <w:proofErr w:type="spellEnd"/>
      <w:r w:rsidRPr="00292DEB">
        <w:rPr>
          <w:lang w:val="en-US"/>
        </w:rPr>
        <w:t>.  AGI Environmental Awareness Series 2013. (</w:t>
      </w:r>
      <w:hyperlink r:id="rId10" w:history="1">
        <w:r w:rsidRPr="00292DEB">
          <w:rPr>
            <w:rStyle w:val="Hyperlnk"/>
            <w:lang w:val="en-US"/>
          </w:rPr>
          <w:t>http://www.americangeosciences.org/sites/default/files/RemoteSensing.pdf</w:t>
        </w:r>
      </w:hyperlink>
      <w:r w:rsidRPr="00292DEB">
        <w:rPr>
          <w:lang w:val="en-US"/>
        </w:rPr>
        <w:t>)</w:t>
      </w:r>
    </w:p>
    <w:p w14:paraId="6257C28D" w14:textId="77777777" w:rsidR="00292DEB" w:rsidRPr="001039DD" w:rsidRDefault="00E83DAA" w:rsidP="00292DEB">
      <w:pPr>
        <w:spacing w:after="0"/>
        <w:ind w:left="720"/>
      </w:pPr>
      <w:proofErr w:type="spellStart"/>
      <w:r>
        <w:t>Recommended</w:t>
      </w:r>
      <w:proofErr w:type="spellEnd"/>
      <w:r>
        <w:t xml:space="preserve"> pages to read</w:t>
      </w:r>
      <w:r w:rsidR="00292DEB" w:rsidRPr="001039DD">
        <w:t>:</w:t>
      </w:r>
    </w:p>
    <w:p w14:paraId="5BCF7BCE" w14:textId="77777777" w:rsidR="00292DEB" w:rsidRPr="00292DEB" w:rsidRDefault="00292DEB" w:rsidP="00292DEB">
      <w:pPr>
        <w:pStyle w:val="Liststycke"/>
        <w:numPr>
          <w:ilvl w:val="1"/>
          <w:numId w:val="46"/>
        </w:numPr>
        <w:spacing w:after="0"/>
        <w:contextualSpacing w:val="0"/>
        <w:rPr>
          <w:lang w:val="en-US"/>
        </w:rPr>
      </w:pPr>
      <w:r w:rsidRPr="00292DEB">
        <w:rPr>
          <w:lang w:val="en-US"/>
        </w:rPr>
        <w:t>"What is Remote Sensing", p.1-27</w:t>
      </w:r>
    </w:p>
    <w:p w14:paraId="41CD6CD8" w14:textId="77777777" w:rsidR="00292DEB" w:rsidRPr="00292DEB" w:rsidRDefault="00292DEB" w:rsidP="00292DEB">
      <w:pPr>
        <w:pStyle w:val="Liststycke"/>
        <w:spacing w:after="0"/>
        <w:ind w:left="284" w:firstLine="796"/>
        <w:contextualSpacing w:val="0"/>
        <w:rPr>
          <w:lang w:val="en-US"/>
        </w:rPr>
      </w:pPr>
      <w:r w:rsidRPr="00292DEB">
        <w:rPr>
          <w:lang w:val="en-US"/>
        </w:rPr>
        <w:t>Selected Case studies:</w:t>
      </w:r>
    </w:p>
    <w:p w14:paraId="00D5809A" w14:textId="77777777" w:rsidR="00292DEB" w:rsidRPr="00292DEB" w:rsidRDefault="00292DEB" w:rsidP="00292DEB">
      <w:pPr>
        <w:pStyle w:val="Liststycke"/>
        <w:numPr>
          <w:ilvl w:val="1"/>
          <w:numId w:val="46"/>
        </w:numPr>
        <w:spacing w:after="0"/>
        <w:contextualSpacing w:val="0"/>
        <w:rPr>
          <w:lang w:val="en-US"/>
        </w:rPr>
      </w:pPr>
      <w:r w:rsidRPr="00292DEB">
        <w:rPr>
          <w:lang w:val="en-US"/>
        </w:rPr>
        <w:t>"Remote Sensing identifies Hail Damage to Crops", p.36-37</w:t>
      </w:r>
    </w:p>
    <w:p w14:paraId="19B3372A" w14:textId="77777777" w:rsidR="00292DEB" w:rsidRPr="00292DEB" w:rsidRDefault="00292DEB" w:rsidP="00292DEB">
      <w:pPr>
        <w:pStyle w:val="Liststycke"/>
        <w:numPr>
          <w:ilvl w:val="1"/>
          <w:numId w:val="46"/>
        </w:numPr>
        <w:spacing w:after="0"/>
        <w:contextualSpacing w:val="0"/>
        <w:rPr>
          <w:lang w:val="en-US"/>
        </w:rPr>
      </w:pPr>
      <w:r w:rsidRPr="00292DEB">
        <w:rPr>
          <w:lang w:val="en-US"/>
        </w:rPr>
        <w:t>"Remote Sensing identifies Agricultural Problem Areas", p.48-49</w:t>
      </w:r>
    </w:p>
    <w:p w14:paraId="0B5807FA" w14:textId="77777777" w:rsidR="00292DEB" w:rsidRPr="00292DEB" w:rsidRDefault="00292DEB" w:rsidP="00292DEB">
      <w:pPr>
        <w:pStyle w:val="Liststycke"/>
        <w:numPr>
          <w:ilvl w:val="1"/>
          <w:numId w:val="46"/>
        </w:numPr>
        <w:spacing w:after="0"/>
        <w:contextualSpacing w:val="0"/>
        <w:rPr>
          <w:lang w:val="en-US"/>
        </w:rPr>
      </w:pPr>
      <w:r w:rsidRPr="00292DEB">
        <w:rPr>
          <w:lang w:val="en-US"/>
        </w:rPr>
        <w:t>"Remote Sensing Enables Census of Lake Water Quality", p.50-53</w:t>
      </w:r>
    </w:p>
    <w:p w14:paraId="4B36A5E6" w14:textId="77777777" w:rsidR="00292DEB" w:rsidRPr="00292DEB" w:rsidRDefault="00292DEB" w:rsidP="00292DEB">
      <w:pPr>
        <w:pStyle w:val="Liststycke"/>
        <w:numPr>
          <w:ilvl w:val="1"/>
          <w:numId w:val="46"/>
        </w:numPr>
        <w:spacing w:after="0"/>
        <w:contextualSpacing w:val="0"/>
        <w:rPr>
          <w:lang w:val="en-US"/>
        </w:rPr>
      </w:pPr>
      <w:r w:rsidRPr="00292DEB">
        <w:rPr>
          <w:lang w:val="en-US"/>
        </w:rPr>
        <w:t>"Remote Sensing Monitors Vegetation Changes Over Time", p.58-61</w:t>
      </w:r>
    </w:p>
    <w:p w14:paraId="0A8740DC" w14:textId="77777777" w:rsidR="00292DEB" w:rsidRPr="00292DEB" w:rsidRDefault="00292DEB" w:rsidP="00292DEB">
      <w:pPr>
        <w:pStyle w:val="Liststycke"/>
        <w:numPr>
          <w:ilvl w:val="1"/>
          <w:numId w:val="46"/>
        </w:numPr>
        <w:contextualSpacing w:val="0"/>
        <w:rPr>
          <w:lang w:val="en-US"/>
        </w:rPr>
      </w:pPr>
      <w:r w:rsidRPr="00292DEB">
        <w:rPr>
          <w:lang w:val="en-US"/>
        </w:rPr>
        <w:t>"Remote Sensing Enables Space Shuttle Columbia Recovery", p.80-81</w:t>
      </w:r>
    </w:p>
    <w:p w14:paraId="01D0010E" w14:textId="77777777" w:rsidR="00292DEB" w:rsidRPr="00292DEB" w:rsidRDefault="00292DEB" w:rsidP="00292DEB">
      <w:pPr>
        <w:pStyle w:val="Liststycke"/>
        <w:numPr>
          <w:ilvl w:val="0"/>
          <w:numId w:val="46"/>
        </w:numPr>
        <w:ind w:left="284" w:hanging="284"/>
        <w:contextualSpacing w:val="0"/>
        <w:rPr>
          <w:lang w:val="en-US"/>
        </w:rPr>
      </w:pPr>
      <w:proofErr w:type="spellStart"/>
      <w:r w:rsidRPr="00292DEB">
        <w:rPr>
          <w:lang w:val="en-US"/>
        </w:rPr>
        <w:t>Hemond</w:t>
      </w:r>
      <w:proofErr w:type="spellEnd"/>
      <w:r w:rsidRPr="00292DEB">
        <w:rPr>
          <w:lang w:val="en-US"/>
        </w:rPr>
        <w:t xml:space="preserve"> H. F. and Fechner-Levy E. J. Chemical fate and transport in the environment. 2</w:t>
      </w:r>
      <w:r w:rsidRPr="00292DEB">
        <w:rPr>
          <w:vertAlign w:val="superscript"/>
          <w:lang w:val="en-US"/>
        </w:rPr>
        <w:t>nd</w:t>
      </w:r>
      <w:r w:rsidRPr="00292DEB">
        <w:rPr>
          <w:lang w:val="en-US"/>
        </w:rPr>
        <w:t xml:space="preserve"> Edition. Academic Press. 433 pages. 2000. (Other Editions are fine as well.)</w:t>
      </w:r>
    </w:p>
    <w:p w14:paraId="23C5345A" w14:textId="77777777" w:rsidR="00E42696" w:rsidRDefault="00E42696" w:rsidP="00292DEB">
      <w:pPr>
        <w:pStyle w:val="Liststycke"/>
        <w:numPr>
          <w:ilvl w:val="0"/>
          <w:numId w:val="46"/>
        </w:numPr>
        <w:ind w:left="284" w:hanging="284"/>
        <w:contextualSpacing w:val="0"/>
        <w:rPr>
          <w:lang w:val="en-US"/>
        </w:rPr>
      </w:pPr>
      <w:r>
        <w:rPr>
          <w:lang w:val="en-US"/>
        </w:rPr>
        <w:t>Kraemer, H. C and Thiemann, S. (1987</w:t>
      </w:r>
      <w:r w:rsidR="00D71386">
        <w:rPr>
          <w:lang w:val="en-US"/>
        </w:rPr>
        <w:t xml:space="preserve"> or 2015</w:t>
      </w:r>
      <w:r>
        <w:rPr>
          <w:lang w:val="en-US"/>
        </w:rPr>
        <w:t>). How many subjects? Statistical Power Analysis in Research</w:t>
      </w:r>
      <w:r w:rsidR="00126CEC">
        <w:rPr>
          <w:lang w:val="en-US"/>
        </w:rPr>
        <w:t>. SAGE Publications. Any edition is fine.</w:t>
      </w:r>
    </w:p>
    <w:p w14:paraId="5F76385D" w14:textId="77777777" w:rsidR="007F0C35" w:rsidRPr="00292DEB" w:rsidRDefault="007F0C35" w:rsidP="00292DEB">
      <w:pPr>
        <w:pStyle w:val="Liststycke"/>
        <w:numPr>
          <w:ilvl w:val="0"/>
          <w:numId w:val="46"/>
        </w:numPr>
        <w:ind w:left="284" w:hanging="284"/>
        <w:contextualSpacing w:val="0"/>
        <w:rPr>
          <w:lang w:val="en-US"/>
        </w:rPr>
      </w:pPr>
      <w:r w:rsidRPr="00292DEB">
        <w:rPr>
          <w:lang w:val="en-US"/>
        </w:rPr>
        <w:t>Meadows, D. H. (2008). Thinking in Systems. Chelsea Green, White River Junction, Vermont. 210 pp.</w:t>
      </w:r>
    </w:p>
    <w:p w14:paraId="555D2632" w14:textId="77777777" w:rsidR="007F0C35" w:rsidRPr="00E00A6A" w:rsidRDefault="007F0C35" w:rsidP="00292DEB">
      <w:pPr>
        <w:pStyle w:val="Liststycke"/>
        <w:numPr>
          <w:ilvl w:val="0"/>
          <w:numId w:val="46"/>
        </w:numPr>
        <w:ind w:left="284" w:hanging="284"/>
        <w:contextualSpacing w:val="0"/>
        <w:rPr>
          <w:lang w:val="en-US"/>
        </w:rPr>
      </w:pPr>
      <w:r w:rsidRPr="00292DEB">
        <w:rPr>
          <w:lang w:val="en-US"/>
        </w:rPr>
        <w:t xml:space="preserve">Nirmala </w:t>
      </w:r>
      <w:proofErr w:type="spellStart"/>
      <w:r w:rsidRPr="00292DEB">
        <w:rPr>
          <w:lang w:val="en-US"/>
        </w:rPr>
        <w:t>Khandan</w:t>
      </w:r>
      <w:proofErr w:type="spellEnd"/>
      <w:r w:rsidRPr="00292DEB">
        <w:rPr>
          <w:lang w:val="en-US"/>
        </w:rPr>
        <w:t xml:space="preserve">, N. (2001). Modeling Tools for Environmental Engineers and Scientists [online]. </w:t>
      </w:r>
      <w:r w:rsidRPr="00E00A6A">
        <w:rPr>
          <w:lang w:val="en-US"/>
        </w:rPr>
        <w:t>CRC Press, Boca Raton. Available from</w:t>
      </w:r>
      <w:r w:rsidR="00E00A6A" w:rsidRPr="00E00A6A">
        <w:rPr>
          <w:lang w:val="en-US"/>
        </w:rPr>
        <w:t xml:space="preserve"> in the LiU library E-book collection from Taylor &amp; Francis. </w:t>
      </w:r>
      <w:r w:rsidR="00E00A6A">
        <w:rPr>
          <w:lang w:val="en-US"/>
        </w:rPr>
        <w:t>Can be found via Databases on the LiU library web page.</w:t>
      </w:r>
    </w:p>
    <w:p w14:paraId="718F20E8" w14:textId="77777777" w:rsidR="00703231" w:rsidRPr="00703231" w:rsidRDefault="00404702" w:rsidP="00703231">
      <w:pPr>
        <w:pStyle w:val="Liststycke"/>
        <w:numPr>
          <w:ilvl w:val="0"/>
          <w:numId w:val="46"/>
        </w:numPr>
        <w:ind w:left="284" w:hanging="284"/>
        <w:contextualSpacing w:val="0"/>
        <w:rPr>
          <w:lang w:val="en-US"/>
        </w:rPr>
      </w:pPr>
      <w:r w:rsidRPr="00126CEC">
        <w:rPr>
          <w:lang w:val="en-US"/>
        </w:rPr>
        <w:lastRenderedPageBreak/>
        <w:t xml:space="preserve">Statistical handbook: </w:t>
      </w:r>
      <w:hyperlink r:id="rId11" w:history="1">
        <w:r w:rsidR="00011784" w:rsidRPr="00C64A34">
          <w:rPr>
            <w:rStyle w:val="Hyperlnk"/>
            <w:lang w:val="en"/>
          </w:rPr>
          <w:t>www.statsoft.com/Textbook/Elementary-Statistics-Concepts</w:t>
        </w:r>
      </w:hyperlink>
      <w:r w:rsidR="00011784">
        <w:rPr>
          <w:lang w:val="en"/>
        </w:rPr>
        <w:t xml:space="preserve"> </w:t>
      </w:r>
    </w:p>
    <w:p w14:paraId="1AEE4ED5" w14:textId="77777777" w:rsidR="00703231" w:rsidRPr="00703231" w:rsidRDefault="00703231" w:rsidP="00703231">
      <w:pPr>
        <w:pStyle w:val="Liststycke"/>
        <w:numPr>
          <w:ilvl w:val="0"/>
          <w:numId w:val="46"/>
        </w:numPr>
        <w:ind w:left="284" w:hanging="284"/>
        <w:contextualSpacing w:val="0"/>
        <w:rPr>
          <w:lang w:val="en-US"/>
        </w:rPr>
      </w:pPr>
      <w:proofErr w:type="spellStart"/>
      <w:r w:rsidRPr="00703231">
        <w:rPr>
          <w:lang w:val="en-US"/>
        </w:rPr>
        <w:t>Steinle</w:t>
      </w:r>
      <w:proofErr w:type="spellEnd"/>
      <w:r w:rsidRPr="00703231">
        <w:rPr>
          <w:lang w:val="en-US"/>
        </w:rPr>
        <w:t xml:space="preserve">, S., Reis, S. and </w:t>
      </w:r>
      <w:proofErr w:type="spellStart"/>
      <w:r w:rsidRPr="00703231">
        <w:rPr>
          <w:lang w:val="en-US"/>
        </w:rPr>
        <w:t>Sabel</w:t>
      </w:r>
      <w:proofErr w:type="spellEnd"/>
      <w:r w:rsidRPr="00703231">
        <w:rPr>
          <w:lang w:val="en-US"/>
        </w:rPr>
        <w:t xml:space="preserve">, C.E. (2013) Quantifying human exposure to air pollution-Moving from static monitoring to </w:t>
      </w:r>
      <w:proofErr w:type="spellStart"/>
      <w:r w:rsidRPr="00703231">
        <w:rPr>
          <w:lang w:val="en-US"/>
        </w:rPr>
        <w:t>spatio</w:t>
      </w:r>
      <w:proofErr w:type="spellEnd"/>
      <w:r w:rsidRPr="00703231">
        <w:rPr>
          <w:lang w:val="en-US"/>
        </w:rPr>
        <w:t xml:space="preserve">-temporally resolved personal exposure assessment. Science of the Total Environment 443, 184-193. </w:t>
      </w:r>
      <w:r>
        <w:rPr>
          <w:lang w:val="en-US"/>
        </w:rPr>
        <w:t xml:space="preserve">(A glimpse into the future of environmental monitoring using sensor networks.) </w:t>
      </w:r>
      <w:hyperlink r:id="rId12" w:history="1">
        <w:r w:rsidRPr="00703231">
          <w:rPr>
            <w:rStyle w:val="Hyperlnk"/>
            <w:lang w:val="en-US"/>
          </w:rPr>
          <w:t>http://nora.nerc.ac.uk/id/eprint/20732/1/N020732PP.pdf</w:t>
        </w:r>
      </w:hyperlink>
    </w:p>
    <w:p w14:paraId="4353003E" w14:textId="77777777" w:rsidR="00E83DAA" w:rsidRDefault="00292DEB" w:rsidP="00E83DAA">
      <w:pPr>
        <w:pStyle w:val="Liststycke"/>
        <w:numPr>
          <w:ilvl w:val="0"/>
          <w:numId w:val="46"/>
        </w:numPr>
        <w:ind w:left="284" w:hanging="284"/>
        <w:contextualSpacing w:val="0"/>
      </w:pPr>
      <w:r w:rsidRPr="00292DEB">
        <w:rPr>
          <w:lang w:val="en-US"/>
        </w:rPr>
        <w:t>The EMAP website describing a program to improve environmental monitoring of aquatic systems in the USA (</w:t>
      </w:r>
      <w:hyperlink r:id="rId13" w:history="1">
        <w:r w:rsidRPr="00292DEB">
          <w:rPr>
            <w:rStyle w:val="Hyperlnk"/>
            <w:lang w:val="en-US"/>
          </w:rPr>
          <w:t>http://archive.epa.gov/emap/archive-emap/web/html/index.html</w:t>
        </w:r>
      </w:hyperlink>
      <w:r w:rsidRPr="00292DEB">
        <w:rPr>
          <w:lang w:val="en-US"/>
        </w:rPr>
        <w:t xml:space="preserve">). Includes many documents of interest including a bibliography and research strategy documents (e.g. </w:t>
      </w:r>
      <w:hyperlink r:id="rId14" w:history="1">
        <w:r w:rsidRPr="00126CEC">
          <w:rPr>
            <w:rStyle w:val="Hyperlnk"/>
          </w:rPr>
          <w:t>http://archive.epa.gov/emap/archive-emap/web/pdf/emap_research_strategy.pdf</w:t>
        </w:r>
      </w:hyperlink>
      <w:r w:rsidRPr="00126CEC">
        <w:t>).</w:t>
      </w:r>
    </w:p>
    <w:p w14:paraId="623D3392" w14:textId="77777777" w:rsidR="00E83DAA" w:rsidRDefault="00292DEB" w:rsidP="00E83DAA">
      <w:pPr>
        <w:pStyle w:val="Liststycke"/>
        <w:numPr>
          <w:ilvl w:val="0"/>
          <w:numId w:val="46"/>
        </w:numPr>
        <w:ind w:left="284" w:hanging="284"/>
        <w:contextualSpacing w:val="0"/>
        <w:rPr>
          <w:lang w:val="en-US"/>
        </w:rPr>
      </w:pPr>
      <w:r w:rsidRPr="00E83DAA">
        <w:rPr>
          <w:lang w:val="en-US"/>
        </w:rPr>
        <w:t>The US EPA web portal with many links to monitoring of various environments (</w:t>
      </w:r>
      <w:hyperlink r:id="rId15" w:history="1">
        <w:r w:rsidRPr="00E83DAA">
          <w:rPr>
            <w:rStyle w:val="Hyperlnk"/>
            <w:lang w:val="en-US"/>
          </w:rPr>
          <w:t>http://www2.epa.gov/aboutepa/our-mission-and-what-we-do</w:t>
        </w:r>
      </w:hyperlink>
      <w:r w:rsidRPr="00E83DAA">
        <w:rPr>
          <w:lang w:val="en-US"/>
        </w:rPr>
        <w:t xml:space="preserve"> ).</w:t>
      </w:r>
    </w:p>
    <w:p w14:paraId="60F05B34" w14:textId="77777777" w:rsidR="00247DC0" w:rsidRPr="00E83DAA" w:rsidRDefault="00247DC0" w:rsidP="00E83DAA">
      <w:pPr>
        <w:pStyle w:val="Liststycke"/>
        <w:numPr>
          <w:ilvl w:val="0"/>
          <w:numId w:val="46"/>
        </w:numPr>
        <w:ind w:left="284" w:hanging="284"/>
        <w:contextualSpacing w:val="0"/>
        <w:rPr>
          <w:lang w:val="en-US"/>
        </w:rPr>
      </w:pPr>
      <w:r w:rsidRPr="00E83DAA">
        <w:rPr>
          <w:lang w:val="en-US"/>
        </w:rPr>
        <w:t>Examples of</w:t>
      </w:r>
      <w:r w:rsidR="00292DEB" w:rsidRPr="00E83DAA">
        <w:rPr>
          <w:lang w:val="en-US"/>
        </w:rPr>
        <w:t xml:space="preserve"> Swedish environmental monitoring with related documents and databases </w:t>
      </w:r>
    </w:p>
    <w:p w14:paraId="7FE7BAB2" w14:textId="77777777" w:rsidR="00571DCB" w:rsidRPr="00571DCB" w:rsidRDefault="000E7224" w:rsidP="00247DC0">
      <w:pPr>
        <w:pStyle w:val="Liststycke"/>
        <w:numPr>
          <w:ilvl w:val="1"/>
          <w:numId w:val="46"/>
        </w:numPr>
        <w:contextualSpacing w:val="0"/>
        <w:rPr>
          <w:lang w:val="en-US"/>
        </w:rPr>
      </w:pPr>
      <w:hyperlink r:id="rId16" w:history="1">
        <w:r w:rsidR="00571DCB" w:rsidRPr="00571DCB">
          <w:rPr>
            <w:rStyle w:val="Hyperlnk"/>
            <w:lang w:val="en-US"/>
          </w:rPr>
          <w:t>https://www.naturvardsverket.se/Miljoarbete-i-samhallet/Miljoarbete-i-Sverige/Miljoovervakning/</w:t>
        </w:r>
      </w:hyperlink>
    </w:p>
    <w:p w14:paraId="77F23293" w14:textId="77777777" w:rsidR="00571DCB" w:rsidRPr="00571DCB" w:rsidRDefault="000E7224" w:rsidP="00247DC0">
      <w:pPr>
        <w:pStyle w:val="Liststycke"/>
        <w:numPr>
          <w:ilvl w:val="1"/>
          <w:numId w:val="46"/>
        </w:numPr>
        <w:contextualSpacing w:val="0"/>
        <w:rPr>
          <w:lang w:val="en-US"/>
        </w:rPr>
      </w:pPr>
      <w:hyperlink r:id="rId17" w:history="1">
        <w:r w:rsidR="00571DCB" w:rsidRPr="00571DCB">
          <w:rPr>
            <w:rStyle w:val="Hyperlnk"/>
            <w:lang w:val="en-US"/>
          </w:rPr>
          <w:t>https://www.slu.se/en/departments/aquatic-sciences-assessment/</w:t>
        </w:r>
      </w:hyperlink>
    </w:p>
    <w:p w14:paraId="218B319B" w14:textId="77777777" w:rsidR="00571DCB" w:rsidRPr="003615FC" w:rsidRDefault="000E7224" w:rsidP="00247DC0">
      <w:pPr>
        <w:pStyle w:val="Liststycke"/>
        <w:numPr>
          <w:ilvl w:val="1"/>
          <w:numId w:val="46"/>
        </w:numPr>
        <w:contextualSpacing w:val="0"/>
        <w:rPr>
          <w:lang w:val="en-US"/>
        </w:rPr>
      </w:pPr>
      <w:hyperlink r:id="rId18" w:history="1">
        <w:r w:rsidR="00571DCB" w:rsidRPr="003615FC">
          <w:rPr>
            <w:rStyle w:val="Hyperlnk"/>
            <w:lang w:val="en-US"/>
          </w:rPr>
          <w:t>https://www.slu.se/en/departments/soil-environment/environment/data-host/</w:t>
        </w:r>
      </w:hyperlink>
    </w:p>
    <w:p w14:paraId="73FAD90D" w14:textId="77777777" w:rsidR="00292DEB" w:rsidRPr="000D1BB8" w:rsidRDefault="00292DEB" w:rsidP="00247DC0">
      <w:pPr>
        <w:pStyle w:val="Liststycke"/>
        <w:numPr>
          <w:ilvl w:val="1"/>
          <w:numId w:val="46"/>
        </w:numPr>
        <w:contextualSpacing w:val="0"/>
      </w:pPr>
      <w:r w:rsidRPr="000D1BB8">
        <w:t>Vatteninformation i Sverige</w:t>
      </w:r>
      <w:r>
        <w:t>:</w:t>
      </w:r>
      <w:r w:rsidRPr="000D1BB8">
        <w:t xml:space="preserve"> </w:t>
      </w:r>
      <w:hyperlink r:id="rId19" w:history="1">
        <w:r w:rsidRPr="00651C64">
          <w:rPr>
            <w:rStyle w:val="Hyperlnk"/>
          </w:rPr>
          <w:t>http://www.viss.lansstyrelsen.se/</w:t>
        </w:r>
      </w:hyperlink>
      <w:r>
        <w:t xml:space="preserve"> </w:t>
      </w:r>
    </w:p>
    <w:p w14:paraId="7965CE71" w14:textId="77777777" w:rsidR="000E02C7" w:rsidRDefault="000E02C7" w:rsidP="00292DEB">
      <w:pPr>
        <w:pStyle w:val="Liststycke"/>
        <w:numPr>
          <w:ilvl w:val="0"/>
          <w:numId w:val="46"/>
        </w:numPr>
        <w:ind w:left="284" w:hanging="284"/>
        <w:contextualSpacing w:val="0"/>
        <w:rPr>
          <w:lang w:val="en-US"/>
        </w:rPr>
      </w:pPr>
      <w:proofErr w:type="spellStart"/>
      <w:r w:rsidRPr="00292DEB">
        <w:rPr>
          <w:lang w:val="en-US"/>
        </w:rPr>
        <w:t>Wheater</w:t>
      </w:r>
      <w:proofErr w:type="spellEnd"/>
      <w:r w:rsidRPr="00292DEB">
        <w:rPr>
          <w:lang w:val="en-US"/>
        </w:rPr>
        <w:t xml:space="preserve">, C. P. </w:t>
      </w:r>
      <w:r w:rsidR="00E42696">
        <w:rPr>
          <w:lang w:val="en-US"/>
        </w:rPr>
        <w:t>and</w:t>
      </w:r>
      <w:r w:rsidRPr="00292DEB">
        <w:rPr>
          <w:lang w:val="en-US"/>
        </w:rPr>
        <w:t xml:space="preserve"> Cook, P. A. (2000). Using Statistics to Understand the Environment. London: Routledge.</w:t>
      </w:r>
      <w:r w:rsidR="004B28A8">
        <w:rPr>
          <w:lang w:val="en-US"/>
        </w:rPr>
        <w:t xml:space="preserve"> Recommended reading for Block 3: Chapter 1, 5(p. 89-114</w:t>
      </w:r>
      <w:proofErr w:type="gramStart"/>
      <w:r w:rsidR="004B28A8">
        <w:rPr>
          <w:lang w:val="en-US"/>
        </w:rPr>
        <w:t>)  and</w:t>
      </w:r>
      <w:proofErr w:type="gramEnd"/>
      <w:r w:rsidR="004B28A8">
        <w:rPr>
          <w:lang w:val="en-US"/>
        </w:rPr>
        <w:t xml:space="preserve"> 7 (p.135-150). For Block 5: Chapter 5 (p. 114-116), 6(p.159 – 170), </w:t>
      </w:r>
    </w:p>
    <w:p w14:paraId="51ADB5AB" w14:textId="77777777" w:rsidR="00292DEB" w:rsidRPr="00126CEC" w:rsidRDefault="00292DEB">
      <w:pPr>
        <w:jc w:val="both"/>
        <w:rPr>
          <w:lang w:val="en-US"/>
        </w:rPr>
      </w:pPr>
    </w:p>
    <w:sectPr w:rsidR="00292DEB" w:rsidRPr="00126CEC" w:rsidSect="00F765E6">
      <w:headerReference w:type="default" r:id="rId20"/>
      <w:footerReference w:type="default" r:id="rId21"/>
      <w:pgSz w:w="11906" w:h="16838" w:code="9"/>
      <w:pgMar w:top="1418" w:right="1418" w:bottom="1418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75FC3" w14:textId="77777777" w:rsidR="00425F4A" w:rsidRDefault="00425F4A">
      <w:r>
        <w:separator/>
      </w:r>
    </w:p>
  </w:endnote>
  <w:endnote w:type="continuationSeparator" w:id="0">
    <w:p w14:paraId="2831802D" w14:textId="77777777" w:rsidR="00425F4A" w:rsidRDefault="0042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1846319"/>
      <w:docPartObj>
        <w:docPartGallery w:val="Page Numbers (Bottom of Page)"/>
        <w:docPartUnique/>
      </w:docPartObj>
    </w:sdtPr>
    <w:sdtEndPr/>
    <w:sdtContent>
      <w:p w14:paraId="34E8AAE3" w14:textId="77777777" w:rsidR="007F638B" w:rsidRDefault="007F638B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F4A">
          <w:rPr>
            <w:noProof/>
          </w:rPr>
          <w:t>1</w:t>
        </w:r>
        <w:r>
          <w:fldChar w:fldCharType="end"/>
        </w:r>
      </w:p>
    </w:sdtContent>
  </w:sdt>
  <w:p w14:paraId="5CF0A147" w14:textId="77777777" w:rsidR="007F638B" w:rsidRDefault="007F638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80054" w14:textId="77777777" w:rsidR="00425F4A" w:rsidRDefault="00425F4A">
      <w:r>
        <w:separator/>
      </w:r>
    </w:p>
  </w:footnote>
  <w:footnote w:type="continuationSeparator" w:id="0">
    <w:p w14:paraId="2EE160B2" w14:textId="77777777" w:rsidR="00425F4A" w:rsidRDefault="00425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14086" w14:textId="77777777" w:rsidR="007F638B" w:rsidRPr="001410DB" w:rsidRDefault="007F638B" w:rsidP="00692F92">
    <w:pPr>
      <w:pStyle w:val="Sidhuvud"/>
      <w:spacing w:after="0" w:line="200" w:lineRule="atLeast"/>
      <w:ind w:right="284"/>
      <w:jc w:val="right"/>
      <w:rPr>
        <w:rStyle w:val="Sidnummer"/>
        <w:rFonts w:ascii="Arial" w:hAnsi="Arial" w:cs="Arial"/>
        <w:sz w:val="16"/>
        <w:szCs w:val="16"/>
        <w:lang w:val="fr-FR"/>
      </w:rPr>
    </w:pPr>
    <w:r>
      <w:rPr>
        <w:rStyle w:val="Sidnummer"/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217797D" wp14:editId="399C902B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396800" cy="349200"/>
          <wp:effectExtent l="0" t="0" r="0" b="0"/>
          <wp:wrapSquare wrapText="bothSides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800" cy="34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410DB" w:rsidDel="008B326D">
      <w:rPr>
        <w:rStyle w:val="Sidnummer"/>
        <w:rFonts w:ascii="Arial" w:hAnsi="Arial" w:cs="Arial"/>
        <w:sz w:val="16"/>
        <w:szCs w:val="16"/>
        <w:lang w:val="fr-FR"/>
      </w:rPr>
      <w:t xml:space="preserve"> </w:t>
    </w:r>
  </w:p>
  <w:p w14:paraId="11851D97" w14:textId="77777777" w:rsidR="007F638B" w:rsidRPr="001410DB" w:rsidRDefault="007F638B" w:rsidP="00692F92">
    <w:pPr>
      <w:pStyle w:val="Sidhuvud"/>
      <w:spacing w:after="0" w:line="200" w:lineRule="atLeast"/>
      <w:ind w:right="284"/>
      <w:jc w:val="right"/>
      <w:rPr>
        <w:rStyle w:val="Sidnummer"/>
        <w:rFonts w:ascii="Arial" w:hAnsi="Arial" w:cs="Arial"/>
        <w:sz w:val="16"/>
        <w:szCs w:val="16"/>
        <w:lang w:val="fr-FR"/>
      </w:rPr>
    </w:pPr>
    <w:r w:rsidRPr="001410DB">
      <w:rPr>
        <w:rStyle w:val="Sidnummer"/>
        <w:rFonts w:ascii="Arial" w:hAnsi="Arial" w:cs="Arial"/>
        <w:sz w:val="16"/>
        <w:szCs w:val="16"/>
        <w:lang w:val="fr-FR"/>
      </w:rPr>
      <w:t xml:space="preserve">Tema </w:t>
    </w:r>
    <w:proofErr w:type="spellStart"/>
    <w:r w:rsidRPr="001410DB">
      <w:rPr>
        <w:rStyle w:val="Sidnummer"/>
        <w:rFonts w:ascii="Arial" w:hAnsi="Arial" w:cs="Arial"/>
        <w:sz w:val="16"/>
        <w:szCs w:val="16"/>
        <w:lang w:val="fr-FR"/>
      </w:rPr>
      <w:t>Environmental</w:t>
    </w:r>
    <w:proofErr w:type="spellEnd"/>
    <w:r w:rsidRPr="001410DB">
      <w:rPr>
        <w:rStyle w:val="Sidnummer"/>
        <w:rFonts w:ascii="Arial" w:hAnsi="Arial" w:cs="Arial"/>
        <w:sz w:val="16"/>
        <w:szCs w:val="16"/>
        <w:lang w:val="fr-FR"/>
      </w:rPr>
      <w:t xml:space="preserve"> Change</w:t>
    </w:r>
  </w:p>
  <w:p w14:paraId="3ACCD337" w14:textId="77777777" w:rsidR="007F638B" w:rsidRPr="001410DB" w:rsidRDefault="007F638B" w:rsidP="00692F92">
    <w:pPr>
      <w:pStyle w:val="Sidhuvud"/>
      <w:spacing w:after="0" w:line="200" w:lineRule="atLeast"/>
      <w:ind w:right="284"/>
      <w:jc w:val="right"/>
      <w:rPr>
        <w:rStyle w:val="Sidnummer"/>
        <w:rFonts w:ascii="Arial" w:hAnsi="Arial" w:cs="Arial"/>
        <w:sz w:val="16"/>
        <w:szCs w:val="16"/>
        <w:lang w:val="fr-FR"/>
      </w:rPr>
    </w:pPr>
  </w:p>
  <w:p w14:paraId="5ECFC902" w14:textId="77777777" w:rsidR="007F638B" w:rsidRPr="001410DB" w:rsidRDefault="007F638B" w:rsidP="00692F92">
    <w:pPr>
      <w:pStyle w:val="Sidhuvud"/>
      <w:spacing w:after="0" w:line="200" w:lineRule="atLeast"/>
      <w:ind w:right="284"/>
      <w:jc w:val="right"/>
      <w:rPr>
        <w:rStyle w:val="Sidnummer"/>
        <w:rFonts w:ascii="Arial" w:hAnsi="Arial" w:cs="Arial"/>
        <w:sz w:val="16"/>
        <w:szCs w:val="16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9E4BCD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A2E9D"/>
    <w:multiLevelType w:val="hybridMultilevel"/>
    <w:tmpl w:val="E69801D0"/>
    <w:lvl w:ilvl="0" w:tplc="9F5ADA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D19EF"/>
    <w:multiLevelType w:val="hybridMultilevel"/>
    <w:tmpl w:val="406495D6"/>
    <w:lvl w:ilvl="0" w:tplc="A2FABE1A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  <w:i w:val="0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8C46D3C"/>
    <w:multiLevelType w:val="hybridMultilevel"/>
    <w:tmpl w:val="34AAE03E"/>
    <w:lvl w:ilvl="0" w:tplc="539A9E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lang w:val="en-US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321A6"/>
    <w:multiLevelType w:val="hybridMultilevel"/>
    <w:tmpl w:val="265C090E"/>
    <w:lvl w:ilvl="0" w:tplc="9F5ADA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52728"/>
    <w:multiLevelType w:val="hybridMultilevel"/>
    <w:tmpl w:val="E72402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A2B0F"/>
    <w:multiLevelType w:val="hybridMultilevel"/>
    <w:tmpl w:val="4A38C972"/>
    <w:lvl w:ilvl="0" w:tplc="9F5ADA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B01E3"/>
    <w:multiLevelType w:val="hybridMultilevel"/>
    <w:tmpl w:val="2B9EA54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87815"/>
    <w:multiLevelType w:val="multilevel"/>
    <w:tmpl w:val="3E84B738"/>
    <w:lvl w:ilvl="0">
      <w:start w:val="43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46"/>
      <w:numFmt w:val="decimal"/>
      <w:lvlText w:val="%1-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7751879"/>
    <w:multiLevelType w:val="hybridMultilevel"/>
    <w:tmpl w:val="3FA61C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B2EF6"/>
    <w:multiLevelType w:val="hybridMultilevel"/>
    <w:tmpl w:val="8FDC6BD6"/>
    <w:lvl w:ilvl="0" w:tplc="9F5ADA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2B64AB"/>
    <w:multiLevelType w:val="hybridMultilevel"/>
    <w:tmpl w:val="8AC4EA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F19D7"/>
    <w:multiLevelType w:val="hybridMultilevel"/>
    <w:tmpl w:val="EC24B74A"/>
    <w:lvl w:ilvl="0" w:tplc="9F5ADA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D7C81"/>
    <w:multiLevelType w:val="multilevel"/>
    <w:tmpl w:val="6F94044E"/>
    <w:lvl w:ilvl="0">
      <w:start w:val="3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6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99041B3"/>
    <w:multiLevelType w:val="multilevel"/>
    <w:tmpl w:val="6030AAF2"/>
    <w:lvl w:ilvl="0">
      <w:start w:val="47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49"/>
      <w:numFmt w:val="decimal"/>
      <w:lvlText w:val="%1-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AA82667"/>
    <w:multiLevelType w:val="hybridMultilevel"/>
    <w:tmpl w:val="A0043E80"/>
    <w:lvl w:ilvl="0" w:tplc="4BBAB21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C0762"/>
    <w:multiLevelType w:val="multilevel"/>
    <w:tmpl w:val="BE0C5766"/>
    <w:lvl w:ilvl="0">
      <w:start w:val="35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39"/>
      <w:numFmt w:val="decimal"/>
      <w:lvlText w:val="%1-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51D6002"/>
    <w:multiLevelType w:val="hybridMultilevel"/>
    <w:tmpl w:val="DDEC54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537FCE"/>
    <w:multiLevelType w:val="multilevel"/>
    <w:tmpl w:val="D228F484"/>
    <w:lvl w:ilvl="0">
      <w:start w:val="40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42"/>
      <w:numFmt w:val="decimal"/>
      <w:lvlText w:val="%1-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72957B5"/>
    <w:multiLevelType w:val="multilevel"/>
    <w:tmpl w:val="1DA6CB66"/>
    <w:lvl w:ilvl="0">
      <w:start w:val="35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6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7CB3026"/>
    <w:multiLevelType w:val="hybridMultilevel"/>
    <w:tmpl w:val="B5CCD4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E0EDA"/>
    <w:multiLevelType w:val="hybridMultilevel"/>
    <w:tmpl w:val="DD1C2C66"/>
    <w:lvl w:ilvl="0" w:tplc="9F5ADA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B459E"/>
    <w:multiLevelType w:val="hybridMultilevel"/>
    <w:tmpl w:val="D58ABE92"/>
    <w:lvl w:ilvl="0" w:tplc="D054D5C8">
      <w:numFmt w:val="bullet"/>
      <w:lvlText w:val="•"/>
      <w:lvlJc w:val="left"/>
      <w:pPr>
        <w:ind w:left="900" w:hanging="540"/>
      </w:pPr>
      <w:rPr>
        <w:rFonts w:ascii="Cambria" w:eastAsiaTheme="majorEastAsia" w:hAnsi="Cambria" w:cstheme="maj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12B8F"/>
    <w:multiLevelType w:val="hybridMultilevel"/>
    <w:tmpl w:val="6EF4F6BE"/>
    <w:lvl w:ilvl="0" w:tplc="9F5ADA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64362B"/>
    <w:multiLevelType w:val="hybridMultilevel"/>
    <w:tmpl w:val="85CA173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C533C8"/>
    <w:multiLevelType w:val="hybridMultilevel"/>
    <w:tmpl w:val="5F3AB1E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C128B"/>
    <w:multiLevelType w:val="multilevel"/>
    <w:tmpl w:val="15F006D6"/>
    <w:lvl w:ilvl="0">
      <w:start w:val="45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50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3E03D63"/>
    <w:multiLevelType w:val="multilevel"/>
    <w:tmpl w:val="1A384FBC"/>
    <w:lvl w:ilvl="0">
      <w:start w:val="34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35"/>
      <w:numFmt w:val="decimal"/>
      <w:lvlText w:val="%1-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5B5634B"/>
    <w:multiLevelType w:val="hybridMultilevel"/>
    <w:tmpl w:val="B0E0F116"/>
    <w:lvl w:ilvl="0" w:tplc="9F5ADA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6EE24154">
      <w:numFmt w:val="bullet"/>
      <w:lvlText w:val="•"/>
      <w:lvlJc w:val="left"/>
      <w:pPr>
        <w:ind w:left="2385" w:hanging="1305"/>
      </w:pPr>
      <w:rPr>
        <w:rFonts w:ascii="Cambria" w:eastAsiaTheme="majorEastAsia" w:hAnsi="Cambria" w:cstheme="majorBidi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ED3776"/>
    <w:multiLevelType w:val="hybridMultilevel"/>
    <w:tmpl w:val="E95AB660"/>
    <w:lvl w:ilvl="0" w:tplc="9F5ADA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B62939"/>
    <w:multiLevelType w:val="multilevel"/>
    <w:tmpl w:val="5CCEAF10"/>
    <w:lvl w:ilvl="0">
      <w:start w:val="37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3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2777837"/>
    <w:multiLevelType w:val="hybridMultilevel"/>
    <w:tmpl w:val="31A6168E"/>
    <w:lvl w:ilvl="0" w:tplc="9F5ADA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9D2360"/>
    <w:multiLevelType w:val="hybridMultilevel"/>
    <w:tmpl w:val="8E42DABC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632046B"/>
    <w:multiLevelType w:val="multilevel"/>
    <w:tmpl w:val="328C6B02"/>
    <w:lvl w:ilvl="0">
      <w:start w:val="36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0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6F23B9A"/>
    <w:multiLevelType w:val="hybridMultilevel"/>
    <w:tmpl w:val="8E8AC8D6"/>
    <w:lvl w:ilvl="0" w:tplc="9F5ADA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490AAA"/>
    <w:multiLevelType w:val="hybridMultilevel"/>
    <w:tmpl w:val="B25CE25C"/>
    <w:lvl w:ilvl="0" w:tplc="9F5ADA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AA1F82"/>
    <w:multiLevelType w:val="hybridMultilevel"/>
    <w:tmpl w:val="C8BE94C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85445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8" w15:restartNumberingAfterBreak="0">
    <w:nsid w:val="62DA1651"/>
    <w:multiLevelType w:val="multilevel"/>
    <w:tmpl w:val="8E34EFCA"/>
    <w:lvl w:ilvl="0">
      <w:start w:val="50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30C7F72"/>
    <w:multiLevelType w:val="hybridMultilevel"/>
    <w:tmpl w:val="3EF822E8"/>
    <w:lvl w:ilvl="0" w:tplc="BE72A6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055B81"/>
    <w:multiLevelType w:val="hybridMultilevel"/>
    <w:tmpl w:val="3DFEB0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D762F4"/>
    <w:multiLevelType w:val="multilevel"/>
    <w:tmpl w:val="0EA67C74"/>
    <w:lvl w:ilvl="0">
      <w:start w:val="4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6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5D43E42"/>
    <w:multiLevelType w:val="multilevel"/>
    <w:tmpl w:val="34E213CA"/>
    <w:lvl w:ilvl="0">
      <w:start w:val="45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8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BFF739D"/>
    <w:multiLevelType w:val="hybridMultilevel"/>
    <w:tmpl w:val="FD58C270"/>
    <w:lvl w:ilvl="0" w:tplc="4852D92C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76391C"/>
    <w:multiLevelType w:val="multilevel"/>
    <w:tmpl w:val="582C19A4"/>
    <w:lvl w:ilvl="0">
      <w:start w:val="35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7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59C3083"/>
    <w:multiLevelType w:val="multilevel"/>
    <w:tmpl w:val="82DE18F8"/>
    <w:lvl w:ilvl="0">
      <w:start w:val="45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9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899528C"/>
    <w:multiLevelType w:val="multilevel"/>
    <w:tmpl w:val="3386011C"/>
    <w:lvl w:ilvl="0">
      <w:start w:val="4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3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93B112C"/>
    <w:multiLevelType w:val="hybridMultilevel"/>
    <w:tmpl w:val="F376796E"/>
    <w:lvl w:ilvl="0" w:tplc="9F5ADA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F91E06"/>
    <w:multiLevelType w:val="hybridMultilevel"/>
    <w:tmpl w:val="2BD26D1A"/>
    <w:lvl w:ilvl="0" w:tplc="9F5ADA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7C0F58"/>
    <w:multiLevelType w:val="hybridMultilevel"/>
    <w:tmpl w:val="6776958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4"/>
  </w:num>
  <w:num w:numId="3">
    <w:abstractNumId w:val="32"/>
  </w:num>
  <w:num w:numId="4">
    <w:abstractNumId w:val="37"/>
  </w:num>
  <w:num w:numId="5">
    <w:abstractNumId w:val="0"/>
  </w:num>
  <w:num w:numId="6">
    <w:abstractNumId w:val="27"/>
  </w:num>
  <w:num w:numId="7">
    <w:abstractNumId w:val="16"/>
  </w:num>
  <w:num w:numId="8">
    <w:abstractNumId w:val="18"/>
  </w:num>
  <w:num w:numId="9">
    <w:abstractNumId w:val="8"/>
  </w:num>
  <w:num w:numId="10">
    <w:abstractNumId w:val="14"/>
  </w:num>
  <w:num w:numId="11">
    <w:abstractNumId w:val="19"/>
  </w:num>
  <w:num w:numId="12">
    <w:abstractNumId w:val="33"/>
  </w:num>
  <w:num w:numId="13">
    <w:abstractNumId w:val="44"/>
  </w:num>
  <w:num w:numId="14">
    <w:abstractNumId w:val="46"/>
  </w:num>
  <w:num w:numId="15">
    <w:abstractNumId w:val="41"/>
  </w:num>
  <w:num w:numId="16">
    <w:abstractNumId w:val="42"/>
  </w:num>
  <w:num w:numId="17">
    <w:abstractNumId w:val="26"/>
  </w:num>
  <w:num w:numId="18">
    <w:abstractNumId w:val="38"/>
  </w:num>
  <w:num w:numId="19">
    <w:abstractNumId w:val="15"/>
  </w:num>
  <w:num w:numId="20">
    <w:abstractNumId w:val="13"/>
  </w:num>
  <w:num w:numId="21">
    <w:abstractNumId w:val="30"/>
  </w:num>
  <w:num w:numId="22">
    <w:abstractNumId w:val="45"/>
  </w:num>
  <w:num w:numId="23">
    <w:abstractNumId w:val="5"/>
  </w:num>
  <w:num w:numId="24">
    <w:abstractNumId w:val="39"/>
  </w:num>
  <w:num w:numId="25">
    <w:abstractNumId w:val="43"/>
  </w:num>
  <w:num w:numId="26">
    <w:abstractNumId w:val="3"/>
  </w:num>
  <w:num w:numId="27">
    <w:abstractNumId w:val="34"/>
  </w:num>
  <w:num w:numId="28">
    <w:abstractNumId w:val="28"/>
  </w:num>
  <w:num w:numId="29">
    <w:abstractNumId w:val="47"/>
  </w:num>
  <w:num w:numId="30">
    <w:abstractNumId w:val="7"/>
  </w:num>
  <w:num w:numId="31">
    <w:abstractNumId w:val="40"/>
  </w:num>
  <w:num w:numId="32">
    <w:abstractNumId w:val="4"/>
  </w:num>
  <w:num w:numId="33">
    <w:abstractNumId w:val="23"/>
  </w:num>
  <w:num w:numId="34">
    <w:abstractNumId w:val="35"/>
  </w:num>
  <w:num w:numId="35">
    <w:abstractNumId w:val="29"/>
  </w:num>
  <w:num w:numId="36">
    <w:abstractNumId w:val="48"/>
  </w:num>
  <w:num w:numId="37">
    <w:abstractNumId w:val="10"/>
  </w:num>
  <w:num w:numId="38">
    <w:abstractNumId w:val="1"/>
  </w:num>
  <w:num w:numId="39">
    <w:abstractNumId w:val="12"/>
  </w:num>
  <w:num w:numId="40">
    <w:abstractNumId w:val="6"/>
  </w:num>
  <w:num w:numId="41">
    <w:abstractNumId w:val="21"/>
  </w:num>
  <w:num w:numId="42">
    <w:abstractNumId w:val="31"/>
  </w:num>
  <w:num w:numId="43">
    <w:abstractNumId w:val="22"/>
  </w:num>
  <w:num w:numId="44">
    <w:abstractNumId w:val="17"/>
  </w:num>
  <w:num w:numId="45">
    <w:abstractNumId w:val="20"/>
  </w:num>
  <w:num w:numId="46">
    <w:abstractNumId w:val="11"/>
  </w:num>
  <w:num w:numId="47">
    <w:abstractNumId w:val="2"/>
  </w:num>
  <w:num w:numId="48">
    <w:abstractNumId w:val="9"/>
  </w:num>
  <w:num w:numId="49">
    <w:abstractNumId w:val="49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8CB"/>
    <w:rsid w:val="00000067"/>
    <w:rsid w:val="00007690"/>
    <w:rsid w:val="00011784"/>
    <w:rsid w:val="00012329"/>
    <w:rsid w:val="00022BDA"/>
    <w:rsid w:val="00026898"/>
    <w:rsid w:val="000317F6"/>
    <w:rsid w:val="00031E47"/>
    <w:rsid w:val="00036197"/>
    <w:rsid w:val="00036657"/>
    <w:rsid w:val="00037B85"/>
    <w:rsid w:val="000447EB"/>
    <w:rsid w:val="00051D53"/>
    <w:rsid w:val="00052DFB"/>
    <w:rsid w:val="000537E1"/>
    <w:rsid w:val="0006124B"/>
    <w:rsid w:val="000636A7"/>
    <w:rsid w:val="000650BE"/>
    <w:rsid w:val="000661FC"/>
    <w:rsid w:val="000769D4"/>
    <w:rsid w:val="00081EB4"/>
    <w:rsid w:val="00083652"/>
    <w:rsid w:val="00093099"/>
    <w:rsid w:val="0009689B"/>
    <w:rsid w:val="000A18C3"/>
    <w:rsid w:val="000A5343"/>
    <w:rsid w:val="000A6417"/>
    <w:rsid w:val="000A6A2E"/>
    <w:rsid w:val="000C14DD"/>
    <w:rsid w:val="000C1883"/>
    <w:rsid w:val="000C41EA"/>
    <w:rsid w:val="000C6EFF"/>
    <w:rsid w:val="000D0A58"/>
    <w:rsid w:val="000D1BB8"/>
    <w:rsid w:val="000D472A"/>
    <w:rsid w:val="000D4BE6"/>
    <w:rsid w:val="000E02C7"/>
    <w:rsid w:val="000E106A"/>
    <w:rsid w:val="000E2A76"/>
    <w:rsid w:val="000E51AC"/>
    <w:rsid w:val="000E7224"/>
    <w:rsid w:val="000F1F63"/>
    <w:rsid w:val="000F52FB"/>
    <w:rsid w:val="000F63E5"/>
    <w:rsid w:val="001039DD"/>
    <w:rsid w:val="00105018"/>
    <w:rsid w:val="001176AB"/>
    <w:rsid w:val="00120275"/>
    <w:rsid w:val="00126CEC"/>
    <w:rsid w:val="00130E42"/>
    <w:rsid w:val="00134C09"/>
    <w:rsid w:val="00135DC6"/>
    <w:rsid w:val="001370A3"/>
    <w:rsid w:val="001410DB"/>
    <w:rsid w:val="00145AF9"/>
    <w:rsid w:val="001504A6"/>
    <w:rsid w:val="001517C7"/>
    <w:rsid w:val="00154D6D"/>
    <w:rsid w:val="00155AE0"/>
    <w:rsid w:val="00157F67"/>
    <w:rsid w:val="0016096A"/>
    <w:rsid w:val="001635EF"/>
    <w:rsid w:val="0016451E"/>
    <w:rsid w:val="00174132"/>
    <w:rsid w:val="001760CA"/>
    <w:rsid w:val="001966AB"/>
    <w:rsid w:val="001B3E2F"/>
    <w:rsid w:val="001B5DFD"/>
    <w:rsid w:val="001C0F3D"/>
    <w:rsid w:val="001C237B"/>
    <w:rsid w:val="001C2475"/>
    <w:rsid w:val="001C297E"/>
    <w:rsid w:val="001C3F1E"/>
    <w:rsid w:val="001C5ABA"/>
    <w:rsid w:val="001C7F5B"/>
    <w:rsid w:val="001D2B4C"/>
    <w:rsid w:val="001D3DA2"/>
    <w:rsid w:val="001E1838"/>
    <w:rsid w:val="001E31BD"/>
    <w:rsid w:val="001E485D"/>
    <w:rsid w:val="001E5D2B"/>
    <w:rsid w:val="001F2142"/>
    <w:rsid w:val="001F374C"/>
    <w:rsid w:val="001F4191"/>
    <w:rsid w:val="001F7294"/>
    <w:rsid w:val="0020342B"/>
    <w:rsid w:val="00211B39"/>
    <w:rsid w:val="00211F23"/>
    <w:rsid w:val="00214302"/>
    <w:rsid w:val="002249EC"/>
    <w:rsid w:val="00243D6E"/>
    <w:rsid w:val="00247DC0"/>
    <w:rsid w:val="00251D30"/>
    <w:rsid w:val="002527AE"/>
    <w:rsid w:val="0025628C"/>
    <w:rsid w:val="00257640"/>
    <w:rsid w:val="00260E3F"/>
    <w:rsid w:val="00262310"/>
    <w:rsid w:val="00263EA9"/>
    <w:rsid w:val="0026692D"/>
    <w:rsid w:val="00271A5C"/>
    <w:rsid w:val="00276D97"/>
    <w:rsid w:val="002776A6"/>
    <w:rsid w:val="00281B75"/>
    <w:rsid w:val="00283288"/>
    <w:rsid w:val="00286D59"/>
    <w:rsid w:val="002875D8"/>
    <w:rsid w:val="00290A5B"/>
    <w:rsid w:val="0029218B"/>
    <w:rsid w:val="0029283E"/>
    <w:rsid w:val="00292DEB"/>
    <w:rsid w:val="002948E4"/>
    <w:rsid w:val="00296C07"/>
    <w:rsid w:val="00296F31"/>
    <w:rsid w:val="002A3036"/>
    <w:rsid w:val="002B21BA"/>
    <w:rsid w:val="002B330F"/>
    <w:rsid w:val="002B6806"/>
    <w:rsid w:val="002B6F65"/>
    <w:rsid w:val="002C2CD9"/>
    <w:rsid w:val="002C2F70"/>
    <w:rsid w:val="002C415C"/>
    <w:rsid w:val="002D230B"/>
    <w:rsid w:val="002D3B4F"/>
    <w:rsid w:val="002D6EB0"/>
    <w:rsid w:val="002E2976"/>
    <w:rsid w:val="002F2C74"/>
    <w:rsid w:val="0030280F"/>
    <w:rsid w:val="003030A1"/>
    <w:rsid w:val="00306E93"/>
    <w:rsid w:val="0030783F"/>
    <w:rsid w:val="00310983"/>
    <w:rsid w:val="00314F26"/>
    <w:rsid w:val="00323156"/>
    <w:rsid w:val="00323AA7"/>
    <w:rsid w:val="003276B0"/>
    <w:rsid w:val="00330FD3"/>
    <w:rsid w:val="00331794"/>
    <w:rsid w:val="00335B37"/>
    <w:rsid w:val="00337114"/>
    <w:rsid w:val="0034059F"/>
    <w:rsid w:val="003453A3"/>
    <w:rsid w:val="0034706D"/>
    <w:rsid w:val="003470C4"/>
    <w:rsid w:val="003578CB"/>
    <w:rsid w:val="003615FC"/>
    <w:rsid w:val="00362F11"/>
    <w:rsid w:val="00365E6A"/>
    <w:rsid w:val="0036647D"/>
    <w:rsid w:val="003701A6"/>
    <w:rsid w:val="00370314"/>
    <w:rsid w:val="00374E8E"/>
    <w:rsid w:val="00375414"/>
    <w:rsid w:val="00375AF3"/>
    <w:rsid w:val="00393294"/>
    <w:rsid w:val="003945F2"/>
    <w:rsid w:val="00394634"/>
    <w:rsid w:val="00395A4A"/>
    <w:rsid w:val="00395A54"/>
    <w:rsid w:val="00396BA7"/>
    <w:rsid w:val="003A3CF1"/>
    <w:rsid w:val="003A608F"/>
    <w:rsid w:val="003B202B"/>
    <w:rsid w:val="003B5035"/>
    <w:rsid w:val="003B5F76"/>
    <w:rsid w:val="003C7A9D"/>
    <w:rsid w:val="003D3C96"/>
    <w:rsid w:val="003E05B7"/>
    <w:rsid w:val="003E1556"/>
    <w:rsid w:val="003E1DE7"/>
    <w:rsid w:val="003E4BB7"/>
    <w:rsid w:val="003E7F3E"/>
    <w:rsid w:val="003F7197"/>
    <w:rsid w:val="00401F35"/>
    <w:rsid w:val="004024F5"/>
    <w:rsid w:val="00402635"/>
    <w:rsid w:val="0040320F"/>
    <w:rsid w:val="00404702"/>
    <w:rsid w:val="00410302"/>
    <w:rsid w:val="00415F8A"/>
    <w:rsid w:val="00425F4A"/>
    <w:rsid w:val="00426443"/>
    <w:rsid w:val="00426DD5"/>
    <w:rsid w:val="0042751A"/>
    <w:rsid w:val="00434055"/>
    <w:rsid w:val="004370A2"/>
    <w:rsid w:val="0044352E"/>
    <w:rsid w:val="00444C3E"/>
    <w:rsid w:val="00452BD0"/>
    <w:rsid w:val="004542F4"/>
    <w:rsid w:val="00461C10"/>
    <w:rsid w:val="00466EE7"/>
    <w:rsid w:val="00471652"/>
    <w:rsid w:val="0047403B"/>
    <w:rsid w:val="00475F4D"/>
    <w:rsid w:val="00476107"/>
    <w:rsid w:val="004803FD"/>
    <w:rsid w:val="00481DEB"/>
    <w:rsid w:val="004822B6"/>
    <w:rsid w:val="00482EF2"/>
    <w:rsid w:val="00483124"/>
    <w:rsid w:val="00483BDE"/>
    <w:rsid w:val="0048713E"/>
    <w:rsid w:val="00487D86"/>
    <w:rsid w:val="00491EA0"/>
    <w:rsid w:val="0049488D"/>
    <w:rsid w:val="00494BCF"/>
    <w:rsid w:val="00496BD1"/>
    <w:rsid w:val="004A1F56"/>
    <w:rsid w:val="004A6CB8"/>
    <w:rsid w:val="004B28A8"/>
    <w:rsid w:val="004B4091"/>
    <w:rsid w:val="004B69D4"/>
    <w:rsid w:val="004B6FB6"/>
    <w:rsid w:val="004C26DC"/>
    <w:rsid w:val="004C477F"/>
    <w:rsid w:val="004C61FD"/>
    <w:rsid w:val="004C69DF"/>
    <w:rsid w:val="004C7B3E"/>
    <w:rsid w:val="004D0684"/>
    <w:rsid w:val="004D09E0"/>
    <w:rsid w:val="004D3269"/>
    <w:rsid w:val="004D5451"/>
    <w:rsid w:val="004E0B14"/>
    <w:rsid w:val="004E2B93"/>
    <w:rsid w:val="004E74D8"/>
    <w:rsid w:val="004F5E62"/>
    <w:rsid w:val="00500C2B"/>
    <w:rsid w:val="00502837"/>
    <w:rsid w:val="00504BE7"/>
    <w:rsid w:val="00507DEE"/>
    <w:rsid w:val="00513462"/>
    <w:rsid w:val="00514FFA"/>
    <w:rsid w:val="00552E66"/>
    <w:rsid w:val="005569AF"/>
    <w:rsid w:val="00571DCB"/>
    <w:rsid w:val="005805D2"/>
    <w:rsid w:val="005806DF"/>
    <w:rsid w:val="00582970"/>
    <w:rsid w:val="0058524B"/>
    <w:rsid w:val="005855B7"/>
    <w:rsid w:val="00590403"/>
    <w:rsid w:val="00595D7F"/>
    <w:rsid w:val="00597E9A"/>
    <w:rsid w:val="005A49EF"/>
    <w:rsid w:val="005C17C7"/>
    <w:rsid w:val="005C2A3B"/>
    <w:rsid w:val="005C346F"/>
    <w:rsid w:val="005C64DA"/>
    <w:rsid w:val="005D2704"/>
    <w:rsid w:val="005E1277"/>
    <w:rsid w:val="005E36A4"/>
    <w:rsid w:val="005F21AC"/>
    <w:rsid w:val="005F3CA8"/>
    <w:rsid w:val="005F65E5"/>
    <w:rsid w:val="005F69FD"/>
    <w:rsid w:val="005F70C9"/>
    <w:rsid w:val="00602747"/>
    <w:rsid w:val="00603D71"/>
    <w:rsid w:val="00605D07"/>
    <w:rsid w:val="00606FB1"/>
    <w:rsid w:val="00610A0A"/>
    <w:rsid w:val="006124F6"/>
    <w:rsid w:val="00614237"/>
    <w:rsid w:val="00614FDE"/>
    <w:rsid w:val="006164C7"/>
    <w:rsid w:val="00621D2C"/>
    <w:rsid w:val="00637381"/>
    <w:rsid w:val="00642380"/>
    <w:rsid w:val="00642FB6"/>
    <w:rsid w:val="0064700B"/>
    <w:rsid w:val="0065567B"/>
    <w:rsid w:val="0065632B"/>
    <w:rsid w:val="00661334"/>
    <w:rsid w:val="0066559D"/>
    <w:rsid w:val="00665652"/>
    <w:rsid w:val="00667CD0"/>
    <w:rsid w:val="00670F59"/>
    <w:rsid w:val="0067328C"/>
    <w:rsid w:val="0067519E"/>
    <w:rsid w:val="00677F16"/>
    <w:rsid w:val="006854ED"/>
    <w:rsid w:val="00690158"/>
    <w:rsid w:val="00690915"/>
    <w:rsid w:val="00692F92"/>
    <w:rsid w:val="00694AB5"/>
    <w:rsid w:val="006A304D"/>
    <w:rsid w:val="006A3F4E"/>
    <w:rsid w:val="006A7481"/>
    <w:rsid w:val="006B1443"/>
    <w:rsid w:val="006B5100"/>
    <w:rsid w:val="006B5B0A"/>
    <w:rsid w:val="006C4119"/>
    <w:rsid w:val="006D78B2"/>
    <w:rsid w:val="006D7CB2"/>
    <w:rsid w:val="006E3034"/>
    <w:rsid w:val="006F14AE"/>
    <w:rsid w:val="006F4874"/>
    <w:rsid w:val="006F761B"/>
    <w:rsid w:val="00703231"/>
    <w:rsid w:val="0070594A"/>
    <w:rsid w:val="00715E0A"/>
    <w:rsid w:val="00716076"/>
    <w:rsid w:val="00717040"/>
    <w:rsid w:val="007227C0"/>
    <w:rsid w:val="007236ED"/>
    <w:rsid w:val="00724CB5"/>
    <w:rsid w:val="00731A85"/>
    <w:rsid w:val="00734247"/>
    <w:rsid w:val="00734D20"/>
    <w:rsid w:val="0075124A"/>
    <w:rsid w:val="007536CE"/>
    <w:rsid w:val="0075573D"/>
    <w:rsid w:val="00760723"/>
    <w:rsid w:val="007635D5"/>
    <w:rsid w:val="00766337"/>
    <w:rsid w:val="0077101B"/>
    <w:rsid w:val="007763FC"/>
    <w:rsid w:val="00777CC9"/>
    <w:rsid w:val="00784DB5"/>
    <w:rsid w:val="007854E7"/>
    <w:rsid w:val="007861A7"/>
    <w:rsid w:val="00786CCB"/>
    <w:rsid w:val="007936D4"/>
    <w:rsid w:val="00795719"/>
    <w:rsid w:val="007A0A7E"/>
    <w:rsid w:val="007A4A34"/>
    <w:rsid w:val="007A7003"/>
    <w:rsid w:val="007B7E4B"/>
    <w:rsid w:val="007C19A4"/>
    <w:rsid w:val="007C1E05"/>
    <w:rsid w:val="007C357B"/>
    <w:rsid w:val="007D065B"/>
    <w:rsid w:val="007D09F6"/>
    <w:rsid w:val="007D0ED8"/>
    <w:rsid w:val="007D3DEE"/>
    <w:rsid w:val="007F052F"/>
    <w:rsid w:val="007F0C35"/>
    <w:rsid w:val="007F4FFE"/>
    <w:rsid w:val="007F638B"/>
    <w:rsid w:val="00805DB8"/>
    <w:rsid w:val="00811FA9"/>
    <w:rsid w:val="00817163"/>
    <w:rsid w:val="00817D3C"/>
    <w:rsid w:val="00822555"/>
    <w:rsid w:val="00831EFE"/>
    <w:rsid w:val="00832984"/>
    <w:rsid w:val="00843163"/>
    <w:rsid w:val="00850BA8"/>
    <w:rsid w:val="00850F14"/>
    <w:rsid w:val="008528F0"/>
    <w:rsid w:val="00853036"/>
    <w:rsid w:val="0085797B"/>
    <w:rsid w:val="008609E7"/>
    <w:rsid w:val="00864E62"/>
    <w:rsid w:val="0088217C"/>
    <w:rsid w:val="008829AC"/>
    <w:rsid w:val="00886A66"/>
    <w:rsid w:val="00886E25"/>
    <w:rsid w:val="0089006D"/>
    <w:rsid w:val="00892B42"/>
    <w:rsid w:val="00895055"/>
    <w:rsid w:val="008A1D6A"/>
    <w:rsid w:val="008A50A2"/>
    <w:rsid w:val="008B326D"/>
    <w:rsid w:val="008B47CF"/>
    <w:rsid w:val="008B5789"/>
    <w:rsid w:val="008C2153"/>
    <w:rsid w:val="008C2B90"/>
    <w:rsid w:val="008C5086"/>
    <w:rsid w:val="008C5D48"/>
    <w:rsid w:val="008E6E3A"/>
    <w:rsid w:val="008F09FE"/>
    <w:rsid w:val="008F3A11"/>
    <w:rsid w:val="0090186E"/>
    <w:rsid w:val="0090784B"/>
    <w:rsid w:val="0091026E"/>
    <w:rsid w:val="00910434"/>
    <w:rsid w:val="0091116F"/>
    <w:rsid w:val="00912598"/>
    <w:rsid w:val="00917A79"/>
    <w:rsid w:val="00917FCF"/>
    <w:rsid w:val="009263F2"/>
    <w:rsid w:val="009274B9"/>
    <w:rsid w:val="00927735"/>
    <w:rsid w:val="00931687"/>
    <w:rsid w:val="00932008"/>
    <w:rsid w:val="00944FA5"/>
    <w:rsid w:val="00946E6E"/>
    <w:rsid w:val="00947A98"/>
    <w:rsid w:val="0095079B"/>
    <w:rsid w:val="00952808"/>
    <w:rsid w:val="00954412"/>
    <w:rsid w:val="00955E4B"/>
    <w:rsid w:val="00956535"/>
    <w:rsid w:val="00956DCF"/>
    <w:rsid w:val="009577D4"/>
    <w:rsid w:val="00971D05"/>
    <w:rsid w:val="00972177"/>
    <w:rsid w:val="009848EF"/>
    <w:rsid w:val="00985060"/>
    <w:rsid w:val="00985EC9"/>
    <w:rsid w:val="0098773E"/>
    <w:rsid w:val="009904C1"/>
    <w:rsid w:val="0099114C"/>
    <w:rsid w:val="009914A8"/>
    <w:rsid w:val="0099345D"/>
    <w:rsid w:val="0099627C"/>
    <w:rsid w:val="0099724A"/>
    <w:rsid w:val="009A5E5B"/>
    <w:rsid w:val="009A76F9"/>
    <w:rsid w:val="009B1A16"/>
    <w:rsid w:val="009C4D45"/>
    <w:rsid w:val="009D5477"/>
    <w:rsid w:val="009E6EA2"/>
    <w:rsid w:val="009F3807"/>
    <w:rsid w:val="00A02066"/>
    <w:rsid w:val="00A06200"/>
    <w:rsid w:val="00A12595"/>
    <w:rsid w:val="00A16D99"/>
    <w:rsid w:val="00A17B43"/>
    <w:rsid w:val="00A232C9"/>
    <w:rsid w:val="00A23DA3"/>
    <w:rsid w:val="00A24BF4"/>
    <w:rsid w:val="00A304C5"/>
    <w:rsid w:val="00A33961"/>
    <w:rsid w:val="00A34DFE"/>
    <w:rsid w:val="00A352FD"/>
    <w:rsid w:val="00A40049"/>
    <w:rsid w:val="00A430AD"/>
    <w:rsid w:val="00A57DFE"/>
    <w:rsid w:val="00A70D7C"/>
    <w:rsid w:val="00A76848"/>
    <w:rsid w:val="00A925F9"/>
    <w:rsid w:val="00A92BC9"/>
    <w:rsid w:val="00A973C1"/>
    <w:rsid w:val="00AA31BE"/>
    <w:rsid w:val="00AB4275"/>
    <w:rsid w:val="00AB7550"/>
    <w:rsid w:val="00AC2F27"/>
    <w:rsid w:val="00AC51B3"/>
    <w:rsid w:val="00AD0B54"/>
    <w:rsid w:val="00AD2A47"/>
    <w:rsid w:val="00AD3DE2"/>
    <w:rsid w:val="00AD4DEB"/>
    <w:rsid w:val="00AE3009"/>
    <w:rsid w:val="00AE419B"/>
    <w:rsid w:val="00AE47BD"/>
    <w:rsid w:val="00AE5F63"/>
    <w:rsid w:val="00AF1A85"/>
    <w:rsid w:val="00AF1CEE"/>
    <w:rsid w:val="00AF3516"/>
    <w:rsid w:val="00AF4812"/>
    <w:rsid w:val="00AF5E47"/>
    <w:rsid w:val="00B0091E"/>
    <w:rsid w:val="00B01060"/>
    <w:rsid w:val="00B02D9A"/>
    <w:rsid w:val="00B03AF0"/>
    <w:rsid w:val="00B064BB"/>
    <w:rsid w:val="00B1090B"/>
    <w:rsid w:val="00B16BD6"/>
    <w:rsid w:val="00B16D2A"/>
    <w:rsid w:val="00B20597"/>
    <w:rsid w:val="00B25A73"/>
    <w:rsid w:val="00B273AE"/>
    <w:rsid w:val="00B317DC"/>
    <w:rsid w:val="00B41D54"/>
    <w:rsid w:val="00B47316"/>
    <w:rsid w:val="00B50D4C"/>
    <w:rsid w:val="00B52440"/>
    <w:rsid w:val="00B63B52"/>
    <w:rsid w:val="00B66140"/>
    <w:rsid w:val="00B66BE2"/>
    <w:rsid w:val="00B73688"/>
    <w:rsid w:val="00B7504D"/>
    <w:rsid w:val="00B75D45"/>
    <w:rsid w:val="00B807B2"/>
    <w:rsid w:val="00B81755"/>
    <w:rsid w:val="00B82E24"/>
    <w:rsid w:val="00B941E2"/>
    <w:rsid w:val="00B95F5C"/>
    <w:rsid w:val="00BA0D49"/>
    <w:rsid w:val="00BA11AD"/>
    <w:rsid w:val="00BB4E27"/>
    <w:rsid w:val="00BB7D74"/>
    <w:rsid w:val="00BC1F73"/>
    <w:rsid w:val="00BC2DDC"/>
    <w:rsid w:val="00BC317F"/>
    <w:rsid w:val="00BC4846"/>
    <w:rsid w:val="00BC519A"/>
    <w:rsid w:val="00BD0559"/>
    <w:rsid w:val="00BD661B"/>
    <w:rsid w:val="00BE3AE5"/>
    <w:rsid w:val="00BE6F7C"/>
    <w:rsid w:val="00BF19D4"/>
    <w:rsid w:val="00BF2F16"/>
    <w:rsid w:val="00BF4622"/>
    <w:rsid w:val="00BF5E88"/>
    <w:rsid w:val="00BF63DD"/>
    <w:rsid w:val="00BF6614"/>
    <w:rsid w:val="00BF7088"/>
    <w:rsid w:val="00BF7B86"/>
    <w:rsid w:val="00C07B00"/>
    <w:rsid w:val="00C10F22"/>
    <w:rsid w:val="00C12F3E"/>
    <w:rsid w:val="00C165BB"/>
    <w:rsid w:val="00C22695"/>
    <w:rsid w:val="00C30233"/>
    <w:rsid w:val="00C31A6C"/>
    <w:rsid w:val="00C32104"/>
    <w:rsid w:val="00C32E4F"/>
    <w:rsid w:val="00C335F2"/>
    <w:rsid w:val="00C34A25"/>
    <w:rsid w:val="00C46DA8"/>
    <w:rsid w:val="00C52D50"/>
    <w:rsid w:val="00C55D25"/>
    <w:rsid w:val="00C563F8"/>
    <w:rsid w:val="00C566B2"/>
    <w:rsid w:val="00C5758F"/>
    <w:rsid w:val="00C71D15"/>
    <w:rsid w:val="00C73D62"/>
    <w:rsid w:val="00C75C6E"/>
    <w:rsid w:val="00C80FA0"/>
    <w:rsid w:val="00C82E58"/>
    <w:rsid w:val="00C83790"/>
    <w:rsid w:val="00C9193A"/>
    <w:rsid w:val="00CA1936"/>
    <w:rsid w:val="00CA5D88"/>
    <w:rsid w:val="00CB04B3"/>
    <w:rsid w:val="00CC0C94"/>
    <w:rsid w:val="00CC4383"/>
    <w:rsid w:val="00CC4675"/>
    <w:rsid w:val="00CC6117"/>
    <w:rsid w:val="00CD0DB7"/>
    <w:rsid w:val="00CD0E05"/>
    <w:rsid w:val="00CD18C3"/>
    <w:rsid w:val="00CD45B6"/>
    <w:rsid w:val="00CD74C2"/>
    <w:rsid w:val="00CE19CE"/>
    <w:rsid w:val="00CE4830"/>
    <w:rsid w:val="00CE7A70"/>
    <w:rsid w:val="00CF70D9"/>
    <w:rsid w:val="00D009B1"/>
    <w:rsid w:val="00D00C6F"/>
    <w:rsid w:val="00D00EA4"/>
    <w:rsid w:val="00D028E2"/>
    <w:rsid w:val="00D05B07"/>
    <w:rsid w:val="00D06B55"/>
    <w:rsid w:val="00D108C0"/>
    <w:rsid w:val="00D133FA"/>
    <w:rsid w:val="00D17C15"/>
    <w:rsid w:val="00D22F93"/>
    <w:rsid w:val="00D25BEA"/>
    <w:rsid w:val="00D41428"/>
    <w:rsid w:val="00D42798"/>
    <w:rsid w:val="00D46004"/>
    <w:rsid w:val="00D61FA0"/>
    <w:rsid w:val="00D71386"/>
    <w:rsid w:val="00D71F1C"/>
    <w:rsid w:val="00D7282B"/>
    <w:rsid w:val="00D808A0"/>
    <w:rsid w:val="00D83B3C"/>
    <w:rsid w:val="00D8682A"/>
    <w:rsid w:val="00D8694B"/>
    <w:rsid w:val="00D9234D"/>
    <w:rsid w:val="00D936D3"/>
    <w:rsid w:val="00DA1E98"/>
    <w:rsid w:val="00DA6632"/>
    <w:rsid w:val="00DC03B9"/>
    <w:rsid w:val="00DC0AAD"/>
    <w:rsid w:val="00DC1C1F"/>
    <w:rsid w:val="00DC4EF2"/>
    <w:rsid w:val="00DC6830"/>
    <w:rsid w:val="00DD0BB2"/>
    <w:rsid w:val="00DD2D24"/>
    <w:rsid w:val="00DD3207"/>
    <w:rsid w:val="00DD3BE3"/>
    <w:rsid w:val="00DD5265"/>
    <w:rsid w:val="00DD6116"/>
    <w:rsid w:val="00DE1FE3"/>
    <w:rsid w:val="00DE4234"/>
    <w:rsid w:val="00DE47CB"/>
    <w:rsid w:val="00DF0802"/>
    <w:rsid w:val="00DF146E"/>
    <w:rsid w:val="00DF1E4C"/>
    <w:rsid w:val="00DF31DB"/>
    <w:rsid w:val="00DF6164"/>
    <w:rsid w:val="00E00A6A"/>
    <w:rsid w:val="00E01385"/>
    <w:rsid w:val="00E02B6A"/>
    <w:rsid w:val="00E037B9"/>
    <w:rsid w:val="00E048F1"/>
    <w:rsid w:val="00E15F57"/>
    <w:rsid w:val="00E1702D"/>
    <w:rsid w:val="00E17B68"/>
    <w:rsid w:val="00E23252"/>
    <w:rsid w:val="00E30CF9"/>
    <w:rsid w:val="00E33211"/>
    <w:rsid w:val="00E4050A"/>
    <w:rsid w:val="00E42696"/>
    <w:rsid w:val="00E4321E"/>
    <w:rsid w:val="00E43AC1"/>
    <w:rsid w:val="00E51F0B"/>
    <w:rsid w:val="00E64016"/>
    <w:rsid w:val="00E74ACF"/>
    <w:rsid w:val="00E751A1"/>
    <w:rsid w:val="00E83DAA"/>
    <w:rsid w:val="00E8460B"/>
    <w:rsid w:val="00E873CF"/>
    <w:rsid w:val="00E97CC9"/>
    <w:rsid w:val="00EA1BD6"/>
    <w:rsid w:val="00EA4EC3"/>
    <w:rsid w:val="00EB276C"/>
    <w:rsid w:val="00EB4064"/>
    <w:rsid w:val="00EB56C7"/>
    <w:rsid w:val="00ED3717"/>
    <w:rsid w:val="00EE36BC"/>
    <w:rsid w:val="00EF1E25"/>
    <w:rsid w:val="00F01950"/>
    <w:rsid w:val="00F02CAC"/>
    <w:rsid w:val="00F035D2"/>
    <w:rsid w:val="00F06028"/>
    <w:rsid w:val="00F131E4"/>
    <w:rsid w:val="00F16F12"/>
    <w:rsid w:val="00F177C0"/>
    <w:rsid w:val="00F20F02"/>
    <w:rsid w:val="00F21D2F"/>
    <w:rsid w:val="00F27433"/>
    <w:rsid w:val="00F32C9D"/>
    <w:rsid w:val="00F33589"/>
    <w:rsid w:val="00F336ED"/>
    <w:rsid w:val="00F5092D"/>
    <w:rsid w:val="00F51C3A"/>
    <w:rsid w:val="00F53AFB"/>
    <w:rsid w:val="00F54D21"/>
    <w:rsid w:val="00F57B9D"/>
    <w:rsid w:val="00F76532"/>
    <w:rsid w:val="00F765E6"/>
    <w:rsid w:val="00F92219"/>
    <w:rsid w:val="00F92CCD"/>
    <w:rsid w:val="00FA5A0B"/>
    <w:rsid w:val="00FB0A09"/>
    <w:rsid w:val="00FB20A9"/>
    <w:rsid w:val="00FB457E"/>
    <w:rsid w:val="00FB5473"/>
    <w:rsid w:val="00FB6087"/>
    <w:rsid w:val="00FC7DB5"/>
    <w:rsid w:val="00FD295F"/>
    <w:rsid w:val="00FD29E5"/>
    <w:rsid w:val="00FD2BB0"/>
    <w:rsid w:val="00FD5B5F"/>
    <w:rsid w:val="00FD7BBE"/>
    <w:rsid w:val="00FE2C86"/>
    <w:rsid w:val="00FE3CCD"/>
    <w:rsid w:val="00FE558F"/>
    <w:rsid w:val="00FE7E81"/>
    <w:rsid w:val="00FF33A3"/>
    <w:rsid w:val="00FF37C0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9AE997E"/>
  <w15:docId w15:val="{6C3BDE86-B71C-455E-836B-37E11B14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4C5"/>
  </w:style>
  <w:style w:type="paragraph" w:styleId="Rubrik1">
    <w:name w:val="heading 1"/>
    <w:basedOn w:val="Normal"/>
    <w:next w:val="Normal"/>
    <w:link w:val="Rubrik1Char"/>
    <w:uiPriority w:val="9"/>
    <w:qFormat/>
    <w:rsid w:val="00A304C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304C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304C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304C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304C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304C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304C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304C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304C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886A66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semiHidden/>
    <w:rsid w:val="0026692D"/>
    <w:rPr>
      <w:sz w:val="16"/>
      <w:szCs w:val="16"/>
    </w:rPr>
  </w:style>
  <w:style w:type="paragraph" w:styleId="Kommentarer">
    <w:name w:val="annotation text"/>
    <w:basedOn w:val="Normal"/>
    <w:semiHidden/>
    <w:rsid w:val="0026692D"/>
    <w:rPr>
      <w:sz w:val="20"/>
    </w:rPr>
  </w:style>
  <w:style w:type="paragraph" w:styleId="Kommentarsmne">
    <w:name w:val="annotation subject"/>
    <w:basedOn w:val="Kommentarer"/>
    <w:next w:val="Kommentarer"/>
    <w:semiHidden/>
    <w:rsid w:val="0026692D"/>
    <w:rPr>
      <w:b/>
      <w:bCs/>
    </w:rPr>
  </w:style>
  <w:style w:type="paragraph" w:styleId="Punktlista">
    <w:name w:val="List Bullet"/>
    <w:basedOn w:val="Normal"/>
    <w:rsid w:val="000D0A58"/>
    <w:pPr>
      <w:numPr>
        <w:numId w:val="5"/>
      </w:numPr>
      <w:spacing w:after="120"/>
    </w:pPr>
  </w:style>
  <w:style w:type="paragraph" w:styleId="Sidhuvud">
    <w:name w:val="header"/>
    <w:basedOn w:val="Normal"/>
    <w:link w:val="SidhuvudChar"/>
    <w:uiPriority w:val="99"/>
    <w:rsid w:val="00B16BD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B16BD6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A304C5"/>
    <w:pPr>
      <w:ind w:left="720"/>
      <w:contextualSpacing/>
    </w:pPr>
  </w:style>
  <w:style w:type="character" w:customStyle="1" w:styleId="nm">
    <w:name w:val="nm"/>
    <w:basedOn w:val="Standardstycketeckensnitt"/>
    <w:rsid w:val="005F65E5"/>
    <w:rPr>
      <w:b/>
      <w:bCs/>
      <w:sz w:val="31"/>
      <w:szCs w:val="31"/>
    </w:rPr>
  </w:style>
  <w:style w:type="character" w:customStyle="1" w:styleId="Rubrik1Char">
    <w:name w:val="Rubrik 1 Char"/>
    <w:basedOn w:val="Standardstycketeckensnitt"/>
    <w:link w:val="Rubrik1"/>
    <w:uiPriority w:val="9"/>
    <w:rsid w:val="00A304C5"/>
    <w:rPr>
      <w:smallCaps/>
      <w:spacing w:val="5"/>
      <w:sz w:val="36"/>
      <w:szCs w:val="36"/>
    </w:rPr>
  </w:style>
  <w:style w:type="character" w:customStyle="1" w:styleId="SidhuvudChar">
    <w:name w:val="Sidhuvud Char"/>
    <w:basedOn w:val="Standardstycketeckensnitt"/>
    <w:link w:val="Sidhuvud"/>
    <w:uiPriority w:val="99"/>
    <w:rsid w:val="00A304C5"/>
    <w:rPr>
      <w:sz w:val="24"/>
      <w:lang w:val="en-GB"/>
    </w:rPr>
  </w:style>
  <w:style w:type="character" w:styleId="Sidnummer">
    <w:name w:val="page number"/>
    <w:basedOn w:val="Standardstycketeckensnitt"/>
    <w:rsid w:val="00A304C5"/>
  </w:style>
  <w:style w:type="character" w:customStyle="1" w:styleId="Rubrik2Char">
    <w:name w:val="Rubrik 2 Char"/>
    <w:basedOn w:val="Standardstycketeckensnitt"/>
    <w:link w:val="Rubrik2"/>
    <w:uiPriority w:val="9"/>
    <w:semiHidden/>
    <w:rsid w:val="00A304C5"/>
    <w:rPr>
      <w:smallCap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304C5"/>
    <w:rPr>
      <w:i/>
      <w:iCs/>
      <w:smallCaps/>
      <w:spacing w:val="5"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304C5"/>
    <w:rPr>
      <w:b/>
      <w:bCs/>
      <w:spacing w:val="5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304C5"/>
    <w:rPr>
      <w:i/>
      <w:iCs/>
      <w:sz w:val="2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304C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304C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304C5"/>
    <w:rPr>
      <w:b/>
      <w:bCs/>
      <w:color w:val="7F7F7F" w:themeColor="text1" w:themeTint="80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304C5"/>
    <w:rPr>
      <w:b/>
      <w:bCs/>
      <w:i/>
      <w:iCs/>
      <w:color w:val="7F7F7F" w:themeColor="text1" w:themeTint="80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A304C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304C5"/>
    <w:rPr>
      <w:smallCaps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304C5"/>
    <w:rPr>
      <w:i/>
      <w:iCs/>
      <w:smallCaps/>
      <w:spacing w:val="10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304C5"/>
    <w:rPr>
      <w:i/>
      <w:iCs/>
      <w:smallCaps/>
      <w:spacing w:val="10"/>
      <w:sz w:val="28"/>
      <w:szCs w:val="28"/>
    </w:rPr>
  </w:style>
  <w:style w:type="character" w:styleId="Stark">
    <w:name w:val="Strong"/>
    <w:qFormat/>
    <w:rsid w:val="00A304C5"/>
    <w:rPr>
      <w:b/>
      <w:bCs/>
    </w:rPr>
  </w:style>
  <w:style w:type="character" w:styleId="Betoning">
    <w:name w:val="Emphasis"/>
    <w:uiPriority w:val="20"/>
    <w:qFormat/>
    <w:rsid w:val="00A304C5"/>
    <w:rPr>
      <w:b/>
      <w:bCs/>
      <w:i/>
      <w:iCs/>
      <w:spacing w:val="10"/>
    </w:rPr>
  </w:style>
  <w:style w:type="paragraph" w:styleId="Ingetavstnd">
    <w:name w:val="No Spacing"/>
    <w:basedOn w:val="Normal"/>
    <w:uiPriority w:val="1"/>
    <w:qFormat/>
    <w:rsid w:val="00A304C5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A304C5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A304C5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304C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304C5"/>
    <w:rPr>
      <w:i/>
      <w:iCs/>
    </w:rPr>
  </w:style>
  <w:style w:type="character" w:styleId="Diskretbetoning">
    <w:name w:val="Subtle Emphasis"/>
    <w:uiPriority w:val="19"/>
    <w:qFormat/>
    <w:rsid w:val="00A304C5"/>
    <w:rPr>
      <w:i/>
      <w:iCs/>
    </w:rPr>
  </w:style>
  <w:style w:type="character" w:styleId="Starkbetoning">
    <w:name w:val="Intense Emphasis"/>
    <w:uiPriority w:val="21"/>
    <w:qFormat/>
    <w:rsid w:val="00A304C5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A304C5"/>
    <w:rPr>
      <w:smallCaps/>
    </w:rPr>
  </w:style>
  <w:style w:type="character" w:styleId="Starkreferens">
    <w:name w:val="Intense Reference"/>
    <w:uiPriority w:val="32"/>
    <w:qFormat/>
    <w:rsid w:val="00A304C5"/>
    <w:rPr>
      <w:b/>
      <w:bCs/>
      <w:smallCaps/>
    </w:rPr>
  </w:style>
  <w:style w:type="character" w:styleId="Bokenstitel">
    <w:name w:val="Book Title"/>
    <w:basedOn w:val="Standardstycketeckensnitt"/>
    <w:uiPriority w:val="33"/>
    <w:qFormat/>
    <w:rsid w:val="00A304C5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304C5"/>
    <w:pPr>
      <w:outlineLvl w:val="9"/>
    </w:pPr>
    <w:rPr>
      <w:lang w:bidi="en-US"/>
    </w:rPr>
  </w:style>
  <w:style w:type="character" w:styleId="Hyperlnk">
    <w:name w:val="Hyperlink"/>
    <w:basedOn w:val="Standardstycketeckensnitt"/>
    <w:uiPriority w:val="99"/>
    <w:unhideWhenUsed/>
    <w:rsid w:val="00A304C5"/>
    <w:rPr>
      <w:color w:val="0000FF" w:themeColor="hyperlink"/>
      <w:u w:val="single"/>
    </w:rPr>
  </w:style>
  <w:style w:type="character" w:customStyle="1" w:styleId="SidfotChar">
    <w:name w:val="Sidfot Char"/>
    <w:basedOn w:val="Standardstycketeckensnitt"/>
    <w:link w:val="Sidfot"/>
    <w:uiPriority w:val="99"/>
    <w:rsid w:val="00426443"/>
  </w:style>
  <w:style w:type="character" w:styleId="AnvndHyperlnk">
    <w:name w:val="FollowedHyperlink"/>
    <w:basedOn w:val="Standardstycketeckensnitt"/>
    <w:uiPriority w:val="99"/>
    <w:semiHidden/>
    <w:unhideWhenUsed/>
    <w:rsid w:val="00AE47B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D2A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3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rchive.epa.gov/emap/archive-emap/web/html/index.html" TargetMode="External"/><Relationship Id="rId18" Type="http://schemas.openxmlformats.org/officeDocument/2006/relationships/hyperlink" Target="https://www.slu.se/en/departments/soil-environment/environment/data-host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://nora.nerc.ac.uk/id/eprint/20732/1/N020732PP.pdf" TargetMode="External"/><Relationship Id="rId17" Type="http://schemas.openxmlformats.org/officeDocument/2006/relationships/hyperlink" Target="https://www.slu.se/en/departments/aquatic-sciences-assessmen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aturvardsverket.se/Miljoarbete-i-samhallet/Miljoarbete-i-Sverige/Miljoovervakning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tatsoft.com/Textbook/Elementary-Statistics-Concepts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2.epa.gov/aboutepa/our-mission-and-what-we-d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mericangeosciences.org/sites/default/files/RemoteSensing.pdf" TargetMode="External"/><Relationship Id="rId19" Type="http://schemas.openxmlformats.org/officeDocument/2006/relationships/hyperlink" Target="http://www.viss.lansstyrelsen.s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archive.epa.gov/emap/archive-emap/web/pdf/emap_research_strategy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9c8c6659-9046-44f7-9618-a254995aec39" xsi:nil="true"/>
    <_lisam_Description xmlns="7ed20e30-6ddc-4641-ab87-acc638b7243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B4E59AE7C164D8DC9E4C39A05402C" ma:contentTypeVersion="4" ma:contentTypeDescription="Create a new document." ma:contentTypeScope="" ma:versionID="1b15ef2c17b436bbb7ea36c9f44d05cb">
  <xsd:schema xmlns:xsd="http://www.w3.org/2001/XMLSchema" xmlns:xs="http://www.w3.org/2001/XMLSchema" xmlns:p="http://schemas.microsoft.com/office/2006/metadata/properties" xmlns:ns2="7ed20e30-6ddc-4641-ab87-acc638b72435" xmlns:ns3="9c8c6659-9046-44f7-9618-a254995aec39" targetNamespace="http://schemas.microsoft.com/office/2006/metadata/properties" ma:root="true" ma:fieldsID="3e733f7a223afbed4432adb92163242f" ns2:_="" ns3:_="">
    <xsd:import namespace="7ed20e30-6ddc-4641-ab87-acc638b72435"/>
    <xsd:import namespace="9c8c6659-9046-44f7-9618-a254995aec39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0e30-6ddc-4641-ab87-acc638b72435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c6659-9046-44f7-9618-a254995aec39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74015C-566E-4A82-86D1-4EB8FEB6CC32}">
  <ds:schemaRefs>
    <ds:schemaRef ds:uri="9c8c6659-9046-44f7-9618-a254995aec39"/>
    <ds:schemaRef ds:uri="http://purl.org/dc/elements/1.1/"/>
    <ds:schemaRef ds:uri="http://schemas.microsoft.com/office/2006/metadata/properties"/>
    <ds:schemaRef ds:uri="http://schemas.microsoft.com/office/2006/documentManagement/types"/>
    <ds:schemaRef ds:uri="7ed20e30-6ddc-4641-ab87-acc638b72435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B6E793B-3313-4B37-8E16-C8F95ED5A0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F87A68-6810-4776-BCEA-ABBABCD0C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0e30-6ddc-4641-ab87-acc638b72435"/>
    <ds:schemaRef ds:uri="9c8c6659-9046-44f7-9618-a254995aec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3801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Miljövetenskap, A1,</vt:lpstr>
    </vt:vector>
  </TitlesOfParts>
  <Company>ITUF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</dc:creator>
  <cp:lastModifiedBy>Inger Rehnström</cp:lastModifiedBy>
  <cp:revision>2</cp:revision>
  <cp:lastPrinted>2018-11-12T10:40:00Z</cp:lastPrinted>
  <dcterms:created xsi:type="dcterms:W3CDTF">2019-11-13T13:53:00Z</dcterms:created>
  <dcterms:modified xsi:type="dcterms:W3CDTF">2019-11-13T13:53:00Z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0x0101003E0B4E59AE7C164D8DC9E4C39A05402C</vt:lpwstr>
  </property>
</Properties>
</file>